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7E584" w14:textId="77777777" w:rsidR="00CC1B06" w:rsidRDefault="00CC1B06"/>
    <w:p w14:paraId="6E9CBCD6" w14:textId="77777777" w:rsidR="00CC1B06" w:rsidRDefault="00CC1B06"/>
    <w:p w14:paraId="0E054D50" w14:textId="77777777" w:rsidR="00CC1B06" w:rsidRDefault="00CC1B06"/>
    <w:p w14:paraId="7C73BB5E" w14:textId="77777777" w:rsidR="00CC1B06" w:rsidRDefault="00CC1B06"/>
    <w:p w14:paraId="7EE80606" w14:textId="77777777" w:rsidR="00CC1B06" w:rsidRPr="005D26AC" w:rsidRDefault="00000000">
      <w:pPr>
        <w:spacing w:after="0" w:line="240" w:lineRule="auto"/>
        <w:jc w:val="center"/>
        <w:rPr>
          <w:rFonts w:ascii="Helvetica Neue" w:eastAsia="Helvetica Neue" w:hAnsi="Helvetica Neue" w:cs="Helvetica Neue"/>
          <w:color w:val="8EAADB"/>
          <w:sz w:val="72"/>
          <w:szCs w:val="72"/>
        </w:rPr>
      </w:pPr>
      <w:r w:rsidRPr="005D26AC">
        <w:rPr>
          <w:rFonts w:ascii="Helvetica Neue" w:eastAsia="Helvetica Neue" w:hAnsi="Helvetica Neue" w:cs="Helvetica Neue"/>
          <w:color w:val="8EAADB"/>
          <w:sz w:val="72"/>
          <w:szCs w:val="72"/>
        </w:rPr>
        <w:t>Low Level Design (LLD)</w:t>
      </w:r>
    </w:p>
    <w:p w14:paraId="263BFE35" w14:textId="77777777" w:rsidR="00CC1B06" w:rsidRPr="005D26AC" w:rsidRDefault="00CC1B06">
      <w:pPr>
        <w:jc w:val="center"/>
        <w:rPr>
          <w:rFonts w:ascii="Helvetica Neue" w:eastAsia="Helvetica Neue" w:hAnsi="Helvetica Neue" w:cs="Helvetica Neue"/>
          <w:sz w:val="72"/>
          <w:szCs w:val="72"/>
        </w:rPr>
      </w:pPr>
    </w:p>
    <w:p w14:paraId="6693EBA0" w14:textId="3785C3AE" w:rsidR="00CC1B06" w:rsidRPr="005D26AC" w:rsidRDefault="005D26AC">
      <w:pPr>
        <w:jc w:val="both"/>
        <w:rPr>
          <w:rFonts w:ascii="Helvetica Neue" w:eastAsia="Helvetica Neue" w:hAnsi="Helvetica Neue" w:cs="Helvetica Neue"/>
          <w:color w:val="0B5394"/>
          <w:sz w:val="56"/>
          <w:szCs w:val="56"/>
        </w:rPr>
      </w:pPr>
      <w:r>
        <w:rPr>
          <w:rFonts w:ascii="Helvetica Neue" w:eastAsia="Helvetica Neue" w:hAnsi="Helvetica Neue" w:cs="Helvetica Neue"/>
          <w:color w:val="0B5394"/>
          <w:sz w:val="56"/>
          <w:szCs w:val="56"/>
        </w:rPr>
        <w:t xml:space="preserve">    </w:t>
      </w:r>
      <w:r w:rsidRPr="005D26AC">
        <w:rPr>
          <w:rFonts w:ascii="Helvetica Neue" w:eastAsia="Helvetica Neue" w:hAnsi="Helvetica Neue" w:cs="Helvetica Neue"/>
          <w:color w:val="0B5394"/>
          <w:sz w:val="56"/>
          <w:szCs w:val="56"/>
        </w:rPr>
        <w:t>Mushroom Classification Project</w:t>
      </w:r>
    </w:p>
    <w:p w14:paraId="53C3580D" w14:textId="77777777" w:rsidR="00CC1B06" w:rsidRDefault="00CC1B06">
      <w:pPr>
        <w:jc w:val="center"/>
        <w:rPr>
          <w:rFonts w:ascii="Helvetica Neue" w:eastAsia="Helvetica Neue" w:hAnsi="Helvetica Neue" w:cs="Helvetica Neue"/>
          <w:color w:val="2F5496"/>
          <w:sz w:val="56"/>
          <w:szCs w:val="56"/>
        </w:rPr>
      </w:pPr>
    </w:p>
    <w:p w14:paraId="0815DF64" w14:textId="77777777" w:rsidR="00CC1B06" w:rsidRDefault="00CC1B06">
      <w:pPr>
        <w:jc w:val="center"/>
        <w:rPr>
          <w:rFonts w:ascii="Helvetica Neue" w:eastAsia="Helvetica Neue" w:hAnsi="Helvetica Neue" w:cs="Helvetica Neue"/>
          <w:color w:val="2F5496"/>
          <w:sz w:val="56"/>
          <w:szCs w:val="56"/>
        </w:rPr>
      </w:pPr>
    </w:p>
    <w:p w14:paraId="0009C564" w14:textId="77777777" w:rsidR="00CC1B06" w:rsidRDefault="00CC1B06">
      <w:pPr>
        <w:jc w:val="center"/>
        <w:rPr>
          <w:sz w:val="56"/>
          <w:szCs w:val="56"/>
        </w:rPr>
      </w:pPr>
    </w:p>
    <w:p w14:paraId="11E63019" w14:textId="77777777" w:rsidR="00CC1B06" w:rsidRDefault="00CC1B06">
      <w:pPr>
        <w:jc w:val="center"/>
        <w:rPr>
          <w:sz w:val="56"/>
          <w:szCs w:val="56"/>
        </w:rPr>
      </w:pPr>
    </w:p>
    <w:p w14:paraId="46CFED59" w14:textId="77777777" w:rsidR="00CC1B06" w:rsidRDefault="00CC1B06">
      <w:pPr>
        <w:jc w:val="center"/>
        <w:rPr>
          <w:sz w:val="56"/>
          <w:szCs w:val="56"/>
        </w:rPr>
      </w:pPr>
    </w:p>
    <w:p w14:paraId="31D154A8" w14:textId="77777777" w:rsidR="00CC1B06" w:rsidRDefault="00CC1B06">
      <w:pPr>
        <w:jc w:val="center"/>
        <w:rPr>
          <w:sz w:val="56"/>
          <w:szCs w:val="56"/>
        </w:rPr>
      </w:pPr>
    </w:p>
    <w:p w14:paraId="46A972D1" w14:textId="77777777" w:rsidR="00CC1B06" w:rsidRDefault="00CC1B06">
      <w:pPr>
        <w:jc w:val="center"/>
        <w:rPr>
          <w:sz w:val="56"/>
          <w:szCs w:val="56"/>
        </w:rPr>
      </w:pPr>
    </w:p>
    <w:p w14:paraId="6DA6A832" w14:textId="77777777" w:rsidR="00CC1B06" w:rsidRDefault="00CC1B06">
      <w:pPr>
        <w:jc w:val="center"/>
        <w:rPr>
          <w:sz w:val="56"/>
          <w:szCs w:val="56"/>
        </w:rPr>
      </w:pPr>
    </w:p>
    <w:p w14:paraId="116D05CB" w14:textId="77777777" w:rsidR="005D26AC" w:rsidRDefault="005D26AC">
      <w:pPr>
        <w:jc w:val="center"/>
        <w:rPr>
          <w:sz w:val="56"/>
          <w:szCs w:val="56"/>
        </w:rPr>
      </w:pPr>
    </w:p>
    <w:p w14:paraId="0101722E" w14:textId="77777777" w:rsidR="00CC1B06" w:rsidRDefault="00CC1B06">
      <w:pPr>
        <w:rPr>
          <w:sz w:val="56"/>
          <w:szCs w:val="56"/>
        </w:rPr>
      </w:pPr>
    </w:p>
    <w:p w14:paraId="2F86112C" w14:textId="77777777" w:rsidR="00CC1B06" w:rsidRDefault="00000000">
      <w:pPr>
        <w:keepNext/>
        <w:keepLines/>
        <w:pBdr>
          <w:top w:val="nil"/>
          <w:left w:val="nil"/>
          <w:bottom w:val="nil"/>
          <w:right w:val="nil"/>
          <w:between w:val="nil"/>
        </w:pBdr>
        <w:spacing w:before="240" w:after="0"/>
        <w:ind w:left="432" w:hanging="432"/>
        <w:rPr>
          <w:rFonts w:ascii="Helvetica Neue" w:eastAsia="Helvetica Neue" w:hAnsi="Helvetica Neue" w:cs="Helvetica Neue"/>
          <w:b/>
          <w:color w:val="2F5496"/>
          <w:sz w:val="32"/>
          <w:szCs w:val="32"/>
        </w:rPr>
      </w:pPr>
      <w:r>
        <w:rPr>
          <w:rFonts w:ascii="Helvetica Neue" w:eastAsia="Helvetica Neue" w:hAnsi="Helvetica Neue" w:cs="Helvetica Neue"/>
          <w:b/>
          <w:color w:val="2F5496"/>
          <w:sz w:val="32"/>
          <w:szCs w:val="32"/>
        </w:rPr>
        <w:lastRenderedPageBreak/>
        <w:t>Contents</w:t>
      </w:r>
    </w:p>
    <w:p w14:paraId="6596BE4F" w14:textId="77777777" w:rsidR="005D26AC" w:rsidRDefault="005D26AC">
      <w:pPr>
        <w:keepNext/>
        <w:keepLines/>
        <w:pBdr>
          <w:top w:val="nil"/>
          <w:left w:val="nil"/>
          <w:bottom w:val="nil"/>
          <w:right w:val="nil"/>
          <w:between w:val="nil"/>
        </w:pBdr>
        <w:spacing w:before="240" w:after="0"/>
        <w:ind w:left="432" w:hanging="432"/>
        <w:rPr>
          <w:rFonts w:ascii="Helvetica Neue" w:eastAsia="Helvetica Neue" w:hAnsi="Helvetica Neue" w:cs="Helvetica Neue"/>
          <w:b/>
          <w:color w:val="2F5496"/>
          <w:sz w:val="32"/>
          <w:szCs w:val="32"/>
        </w:rPr>
      </w:pPr>
    </w:p>
    <w:sdt>
      <w:sdtPr>
        <w:id w:val="-1450002439"/>
        <w:docPartObj>
          <w:docPartGallery w:val="Table of Contents"/>
          <w:docPartUnique/>
        </w:docPartObj>
      </w:sdtPr>
      <w:sdtContent>
        <w:p w14:paraId="7BF8FB28" w14:textId="005204F9" w:rsidR="008B6743" w:rsidRDefault="00000000">
          <w:pPr>
            <w:pStyle w:val="TOC1"/>
            <w:tabs>
              <w:tab w:val="left" w:pos="440"/>
              <w:tab w:val="right" w:pos="9016"/>
            </w:tabs>
            <w:rPr>
              <w:noProof/>
            </w:rPr>
          </w:pPr>
          <w:r>
            <w:fldChar w:fldCharType="begin"/>
          </w:r>
          <w:r>
            <w:instrText xml:space="preserve"> TOC \h \u \z </w:instrText>
          </w:r>
          <w:r>
            <w:fldChar w:fldCharType="separate"/>
          </w:r>
          <w:hyperlink w:anchor="_Toc163683206" w:history="1">
            <w:r w:rsidR="008B6743" w:rsidRPr="000A109B">
              <w:rPr>
                <w:rStyle w:val="Hyperlink"/>
                <w:noProof/>
              </w:rPr>
              <w:t>1</w:t>
            </w:r>
            <w:r w:rsidR="008B6743">
              <w:rPr>
                <w:noProof/>
              </w:rPr>
              <w:tab/>
            </w:r>
            <w:r w:rsidR="008B6743" w:rsidRPr="000A109B">
              <w:rPr>
                <w:rStyle w:val="Hyperlink"/>
                <w:noProof/>
              </w:rPr>
              <w:t>Introduction</w:t>
            </w:r>
            <w:r w:rsidR="008B6743">
              <w:rPr>
                <w:noProof/>
                <w:webHidden/>
              </w:rPr>
              <w:tab/>
            </w:r>
            <w:r w:rsidR="008B6743">
              <w:rPr>
                <w:noProof/>
                <w:webHidden/>
              </w:rPr>
              <w:fldChar w:fldCharType="begin"/>
            </w:r>
            <w:r w:rsidR="008B6743">
              <w:rPr>
                <w:noProof/>
                <w:webHidden/>
              </w:rPr>
              <w:instrText xml:space="preserve"> PAGEREF _Toc163683206 \h </w:instrText>
            </w:r>
            <w:r w:rsidR="008B6743">
              <w:rPr>
                <w:noProof/>
                <w:webHidden/>
              </w:rPr>
            </w:r>
            <w:r w:rsidR="008B6743">
              <w:rPr>
                <w:noProof/>
                <w:webHidden/>
              </w:rPr>
              <w:fldChar w:fldCharType="separate"/>
            </w:r>
            <w:r w:rsidR="008B6743">
              <w:rPr>
                <w:noProof/>
                <w:webHidden/>
              </w:rPr>
              <w:t>4</w:t>
            </w:r>
            <w:r w:rsidR="008B6743">
              <w:rPr>
                <w:noProof/>
                <w:webHidden/>
              </w:rPr>
              <w:fldChar w:fldCharType="end"/>
            </w:r>
          </w:hyperlink>
        </w:p>
        <w:p w14:paraId="19C81B61" w14:textId="3B412AEB" w:rsidR="008B6743" w:rsidRDefault="008B6743">
          <w:pPr>
            <w:pStyle w:val="TOC2"/>
            <w:tabs>
              <w:tab w:val="left" w:pos="880"/>
              <w:tab w:val="right" w:pos="9016"/>
            </w:tabs>
            <w:rPr>
              <w:noProof/>
            </w:rPr>
          </w:pPr>
          <w:hyperlink w:anchor="_Toc163683207" w:history="1">
            <w:r w:rsidRPr="000A109B">
              <w:rPr>
                <w:rStyle w:val="Hyperlink"/>
                <w:noProof/>
              </w:rPr>
              <w:t>1.1</w:t>
            </w:r>
            <w:r>
              <w:rPr>
                <w:noProof/>
              </w:rPr>
              <w:tab/>
            </w:r>
            <w:r w:rsidRPr="000A109B">
              <w:rPr>
                <w:rStyle w:val="Hyperlink"/>
                <w:noProof/>
              </w:rPr>
              <w:t>Why this Low-Level Design Document?</w:t>
            </w:r>
            <w:r>
              <w:rPr>
                <w:noProof/>
                <w:webHidden/>
              </w:rPr>
              <w:tab/>
            </w:r>
            <w:r>
              <w:rPr>
                <w:noProof/>
                <w:webHidden/>
              </w:rPr>
              <w:fldChar w:fldCharType="begin"/>
            </w:r>
            <w:r>
              <w:rPr>
                <w:noProof/>
                <w:webHidden/>
              </w:rPr>
              <w:instrText xml:space="preserve"> PAGEREF _Toc163683207 \h </w:instrText>
            </w:r>
            <w:r>
              <w:rPr>
                <w:noProof/>
                <w:webHidden/>
              </w:rPr>
            </w:r>
            <w:r>
              <w:rPr>
                <w:noProof/>
                <w:webHidden/>
              </w:rPr>
              <w:fldChar w:fldCharType="separate"/>
            </w:r>
            <w:r>
              <w:rPr>
                <w:noProof/>
                <w:webHidden/>
              </w:rPr>
              <w:t>4</w:t>
            </w:r>
            <w:r>
              <w:rPr>
                <w:noProof/>
                <w:webHidden/>
              </w:rPr>
              <w:fldChar w:fldCharType="end"/>
            </w:r>
          </w:hyperlink>
        </w:p>
        <w:p w14:paraId="2CCF16CE" w14:textId="0C9F1C3A" w:rsidR="008B6743" w:rsidRDefault="008B6743">
          <w:pPr>
            <w:pStyle w:val="TOC2"/>
            <w:tabs>
              <w:tab w:val="left" w:pos="880"/>
              <w:tab w:val="right" w:pos="9016"/>
            </w:tabs>
            <w:rPr>
              <w:noProof/>
            </w:rPr>
          </w:pPr>
          <w:hyperlink w:anchor="_Toc163683208" w:history="1">
            <w:r w:rsidRPr="000A109B">
              <w:rPr>
                <w:rStyle w:val="Hyperlink"/>
                <w:noProof/>
              </w:rPr>
              <w:t>1.2</w:t>
            </w:r>
            <w:r>
              <w:rPr>
                <w:noProof/>
              </w:rPr>
              <w:tab/>
            </w:r>
            <w:r w:rsidRPr="000A109B">
              <w:rPr>
                <w:rStyle w:val="Hyperlink"/>
                <w:noProof/>
              </w:rPr>
              <w:t>Scope</w:t>
            </w:r>
            <w:r>
              <w:rPr>
                <w:noProof/>
                <w:webHidden/>
              </w:rPr>
              <w:tab/>
            </w:r>
            <w:r>
              <w:rPr>
                <w:noProof/>
                <w:webHidden/>
              </w:rPr>
              <w:fldChar w:fldCharType="begin"/>
            </w:r>
            <w:r>
              <w:rPr>
                <w:noProof/>
                <w:webHidden/>
              </w:rPr>
              <w:instrText xml:space="preserve"> PAGEREF _Toc163683208 \h </w:instrText>
            </w:r>
            <w:r>
              <w:rPr>
                <w:noProof/>
                <w:webHidden/>
              </w:rPr>
            </w:r>
            <w:r>
              <w:rPr>
                <w:noProof/>
                <w:webHidden/>
              </w:rPr>
              <w:fldChar w:fldCharType="separate"/>
            </w:r>
            <w:r>
              <w:rPr>
                <w:noProof/>
                <w:webHidden/>
              </w:rPr>
              <w:t>4</w:t>
            </w:r>
            <w:r>
              <w:rPr>
                <w:noProof/>
                <w:webHidden/>
              </w:rPr>
              <w:fldChar w:fldCharType="end"/>
            </w:r>
          </w:hyperlink>
        </w:p>
        <w:p w14:paraId="1FAAAA04" w14:textId="0F56DD84" w:rsidR="008B6743" w:rsidRDefault="008B6743">
          <w:pPr>
            <w:pStyle w:val="TOC2"/>
            <w:tabs>
              <w:tab w:val="left" w:pos="880"/>
              <w:tab w:val="right" w:pos="9016"/>
            </w:tabs>
            <w:rPr>
              <w:noProof/>
            </w:rPr>
          </w:pPr>
          <w:hyperlink w:anchor="_Toc163683209" w:history="1">
            <w:r w:rsidRPr="000A109B">
              <w:rPr>
                <w:rStyle w:val="Hyperlink"/>
                <w:noProof/>
              </w:rPr>
              <w:t>1.3</w:t>
            </w:r>
            <w:r>
              <w:rPr>
                <w:noProof/>
              </w:rPr>
              <w:tab/>
            </w:r>
            <w:r w:rsidRPr="000A109B">
              <w:rPr>
                <w:rStyle w:val="Hyperlink"/>
                <w:noProof/>
              </w:rPr>
              <w:t>Constraints</w:t>
            </w:r>
            <w:r>
              <w:rPr>
                <w:noProof/>
                <w:webHidden/>
              </w:rPr>
              <w:tab/>
            </w:r>
            <w:r>
              <w:rPr>
                <w:noProof/>
                <w:webHidden/>
              </w:rPr>
              <w:fldChar w:fldCharType="begin"/>
            </w:r>
            <w:r>
              <w:rPr>
                <w:noProof/>
                <w:webHidden/>
              </w:rPr>
              <w:instrText xml:space="preserve"> PAGEREF _Toc163683209 \h </w:instrText>
            </w:r>
            <w:r>
              <w:rPr>
                <w:noProof/>
                <w:webHidden/>
              </w:rPr>
            </w:r>
            <w:r>
              <w:rPr>
                <w:noProof/>
                <w:webHidden/>
              </w:rPr>
              <w:fldChar w:fldCharType="separate"/>
            </w:r>
            <w:r>
              <w:rPr>
                <w:noProof/>
                <w:webHidden/>
              </w:rPr>
              <w:t>5</w:t>
            </w:r>
            <w:r>
              <w:rPr>
                <w:noProof/>
                <w:webHidden/>
              </w:rPr>
              <w:fldChar w:fldCharType="end"/>
            </w:r>
          </w:hyperlink>
        </w:p>
        <w:p w14:paraId="7149125F" w14:textId="604CF9C8" w:rsidR="008B6743" w:rsidRDefault="008B6743">
          <w:pPr>
            <w:pStyle w:val="TOC2"/>
            <w:tabs>
              <w:tab w:val="left" w:pos="880"/>
              <w:tab w:val="right" w:pos="9016"/>
            </w:tabs>
            <w:rPr>
              <w:noProof/>
            </w:rPr>
          </w:pPr>
          <w:hyperlink w:anchor="_Toc163683210" w:history="1">
            <w:r w:rsidRPr="000A109B">
              <w:rPr>
                <w:rStyle w:val="Hyperlink"/>
                <w:noProof/>
              </w:rPr>
              <w:t>1.4</w:t>
            </w:r>
            <w:r>
              <w:rPr>
                <w:noProof/>
              </w:rPr>
              <w:tab/>
            </w:r>
            <w:r w:rsidRPr="000A109B">
              <w:rPr>
                <w:rStyle w:val="Hyperlink"/>
                <w:noProof/>
              </w:rPr>
              <w:t>Risks</w:t>
            </w:r>
            <w:r>
              <w:rPr>
                <w:noProof/>
                <w:webHidden/>
              </w:rPr>
              <w:tab/>
            </w:r>
            <w:r>
              <w:rPr>
                <w:noProof/>
                <w:webHidden/>
              </w:rPr>
              <w:fldChar w:fldCharType="begin"/>
            </w:r>
            <w:r>
              <w:rPr>
                <w:noProof/>
                <w:webHidden/>
              </w:rPr>
              <w:instrText xml:space="preserve"> PAGEREF _Toc163683210 \h </w:instrText>
            </w:r>
            <w:r>
              <w:rPr>
                <w:noProof/>
                <w:webHidden/>
              </w:rPr>
            </w:r>
            <w:r>
              <w:rPr>
                <w:noProof/>
                <w:webHidden/>
              </w:rPr>
              <w:fldChar w:fldCharType="separate"/>
            </w:r>
            <w:r>
              <w:rPr>
                <w:noProof/>
                <w:webHidden/>
              </w:rPr>
              <w:t>5</w:t>
            </w:r>
            <w:r>
              <w:rPr>
                <w:noProof/>
                <w:webHidden/>
              </w:rPr>
              <w:fldChar w:fldCharType="end"/>
            </w:r>
          </w:hyperlink>
        </w:p>
        <w:p w14:paraId="1B52CC30" w14:textId="6EC1D448" w:rsidR="008B6743" w:rsidRDefault="008B6743">
          <w:pPr>
            <w:pStyle w:val="TOC2"/>
            <w:tabs>
              <w:tab w:val="left" w:pos="880"/>
              <w:tab w:val="right" w:pos="9016"/>
            </w:tabs>
            <w:rPr>
              <w:noProof/>
            </w:rPr>
          </w:pPr>
          <w:hyperlink w:anchor="_Toc163683211" w:history="1">
            <w:r w:rsidRPr="000A109B">
              <w:rPr>
                <w:rStyle w:val="Hyperlink"/>
                <w:noProof/>
              </w:rPr>
              <w:t>1.5</w:t>
            </w:r>
            <w:r>
              <w:rPr>
                <w:noProof/>
              </w:rPr>
              <w:tab/>
            </w:r>
            <w:r w:rsidRPr="000A109B">
              <w:rPr>
                <w:rStyle w:val="Hyperlink"/>
                <w:noProof/>
              </w:rPr>
              <w:t>Out of Scope</w:t>
            </w:r>
            <w:r>
              <w:rPr>
                <w:noProof/>
                <w:webHidden/>
              </w:rPr>
              <w:tab/>
            </w:r>
            <w:r>
              <w:rPr>
                <w:noProof/>
                <w:webHidden/>
              </w:rPr>
              <w:fldChar w:fldCharType="begin"/>
            </w:r>
            <w:r>
              <w:rPr>
                <w:noProof/>
                <w:webHidden/>
              </w:rPr>
              <w:instrText xml:space="preserve"> PAGEREF _Toc163683211 \h </w:instrText>
            </w:r>
            <w:r>
              <w:rPr>
                <w:noProof/>
                <w:webHidden/>
              </w:rPr>
            </w:r>
            <w:r>
              <w:rPr>
                <w:noProof/>
                <w:webHidden/>
              </w:rPr>
              <w:fldChar w:fldCharType="separate"/>
            </w:r>
            <w:r>
              <w:rPr>
                <w:noProof/>
                <w:webHidden/>
              </w:rPr>
              <w:t>5</w:t>
            </w:r>
            <w:r>
              <w:rPr>
                <w:noProof/>
                <w:webHidden/>
              </w:rPr>
              <w:fldChar w:fldCharType="end"/>
            </w:r>
          </w:hyperlink>
        </w:p>
        <w:p w14:paraId="527002B6" w14:textId="4839BA7E" w:rsidR="008B6743" w:rsidRDefault="008B6743">
          <w:pPr>
            <w:pStyle w:val="TOC1"/>
            <w:tabs>
              <w:tab w:val="left" w:pos="440"/>
              <w:tab w:val="right" w:pos="9016"/>
            </w:tabs>
            <w:rPr>
              <w:noProof/>
            </w:rPr>
          </w:pPr>
          <w:hyperlink w:anchor="_Toc163683212" w:history="1">
            <w:r w:rsidRPr="000A109B">
              <w:rPr>
                <w:rStyle w:val="Hyperlink"/>
                <w:noProof/>
              </w:rPr>
              <w:t>2</w:t>
            </w:r>
            <w:r>
              <w:rPr>
                <w:noProof/>
              </w:rPr>
              <w:tab/>
            </w:r>
            <w:r w:rsidRPr="000A109B">
              <w:rPr>
                <w:rStyle w:val="Hyperlink"/>
                <w:noProof/>
              </w:rPr>
              <w:t>Technical specifications</w:t>
            </w:r>
            <w:r>
              <w:rPr>
                <w:noProof/>
                <w:webHidden/>
              </w:rPr>
              <w:tab/>
            </w:r>
            <w:r>
              <w:rPr>
                <w:noProof/>
                <w:webHidden/>
              </w:rPr>
              <w:fldChar w:fldCharType="begin"/>
            </w:r>
            <w:r>
              <w:rPr>
                <w:noProof/>
                <w:webHidden/>
              </w:rPr>
              <w:instrText xml:space="preserve"> PAGEREF _Toc163683212 \h </w:instrText>
            </w:r>
            <w:r>
              <w:rPr>
                <w:noProof/>
                <w:webHidden/>
              </w:rPr>
            </w:r>
            <w:r>
              <w:rPr>
                <w:noProof/>
                <w:webHidden/>
              </w:rPr>
              <w:fldChar w:fldCharType="separate"/>
            </w:r>
            <w:r>
              <w:rPr>
                <w:noProof/>
                <w:webHidden/>
              </w:rPr>
              <w:t>5</w:t>
            </w:r>
            <w:r>
              <w:rPr>
                <w:noProof/>
                <w:webHidden/>
              </w:rPr>
              <w:fldChar w:fldCharType="end"/>
            </w:r>
          </w:hyperlink>
        </w:p>
        <w:p w14:paraId="2E24DF94" w14:textId="4B30020D" w:rsidR="008B6743" w:rsidRDefault="008B6743">
          <w:pPr>
            <w:pStyle w:val="TOC2"/>
            <w:tabs>
              <w:tab w:val="right" w:pos="9016"/>
            </w:tabs>
            <w:rPr>
              <w:noProof/>
            </w:rPr>
          </w:pPr>
          <w:hyperlink w:anchor="_Toc163683213" w:history="1">
            <w:r w:rsidRPr="000A109B">
              <w:rPr>
                <w:rStyle w:val="Hyperlink"/>
                <w:noProof/>
              </w:rPr>
              <w:t>2.1 Dataset</w:t>
            </w:r>
            <w:r>
              <w:rPr>
                <w:noProof/>
                <w:webHidden/>
              </w:rPr>
              <w:tab/>
            </w:r>
            <w:r>
              <w:rPr>
                <w:noProof/>
                <w:webHidden/>
              </w:rPr>
              <w:fldChar w:fldCharType="begin"/>
            </w:r>
            <w:r>
              <w:rPr>
                <w:noProof/>
                <w:webHidden/>
              </w:rPr>
              <w:instrText xml:space="preserve"> PAGEREF _Toc163683213 \h </w:instrText>
            </w:r>
            <w:r>
              <w:rPr>
                <w:noProof/>
                <w:webHidden/>
              </w:rPr>
            </w:r>
            <w:r>
              <w:rPr>
                <w:noProof/>
                <w:webHidden/>
              </w:rPr>
              <w:fldChar w:fldCharType="separate"/>
            </w:r>
            <w:r>
              <w:rPr>
                <w:noProof/>
                <w:webHidden/>
              </w:rPr>
              <w:t>5</w:t>
            </w:r>
            <w:r>
              <w:rPr>
                <w:noProof/>
                <w:webHidden/>
              </w:rPr>
              <w:fldChar w:fldCharType="end"/>
            </w:r>
          </w:hyperlink>
        </w:p>
        <w:p w14:paraId="57A1F3FA" w14:textId="2D8C726E" w:rsidR="008B6743" w:rsidRDefault="008B6743">
          <w:pPr>
            <w:pStyle w:val="TOC2"/>
            <w:tabs>
              <w:tab w:val="right" w:pos="9016"/>
            </w:tabs>
            <w:rPr>
              <w:noProof/>
            </w:rPr>
          </w:pPr>
          <w:hyperlink w:anchor="_Toc163683214" w:history="1">
            <w:r w:rsidRPr="000A109B">
              <w:rPr>
                <w:rStyle w:val="Hyperlink"/>
                <w:noProof/>
              </w:rPr>
              <w:t>2.1.1 Mushroom dataset overview</w:t>
            </w:r>
            <w:r>
              <w:rPr>
                <w:noProof/>
                <w:webHidden/>
              </w:rPr>
              <w:tab/>
            </w:r>
            <w:r>
              <w:rPr>
                <w:noProof/>
                <w:webHidden/>
              </w:rPr>
              <w:fldChar w:fldCharType="begin"/>
            </w:r>
            <w:r>
              <w:rPr>
                <w:noProof/>
                <w:webHidden/>
              </w:rPr>
              <w:instrText xml:space="preserve"> PAGEREF _Toc163683214 \h </w:instrText>
            </w:r>
            <w:r>
              <w:rPr>
                <w:noProof/>
                <w:webHidden/>
              </w:rPr>
            </w:r>
            <w:r>
              <w:rPr>
                <w:noProof/>
                <w:webHidden/>
              </w:rPr>
              <w:fldChar w:fldCharType="separate"/>
            </w:r>
            <w:r>
              <w:rPr>
                <w:noProof/>
                <w:webHidden/>
              </w:rPr>
              <w:t>5</w:t>
            </w:r>
            <w:r>
              <w:rPr>
                <w:noProof/>
                <w:webHidden/>
              </w:rPr>
              <w:fldChar w:fldCharType="end"/>
            </w:r>
          </w:hyperlink>
        </w:p>
        <w:p w14:paraId="7B199509" w14:textId="135B7935" w:rsidR="008B6743" w:rsidRDefault="008B6743">
          <w:pPr>
            <w:pStyle w:val="TOC2"/>
            <w:tabs>
              <w:tab w:val="right" w:pos="9016"/>
            </w:tabs>
            <w:rPr>
              <w:noProof/>
            </w:rPr>
          </w:pPr>
          <w:hyperlink w:anchor="_Toc163683215" w:history="1">
            <w:r w:rsidRPr="000A109B">
              <w:rPr>
                <w:rStyle w:val="Hyperlink"/>
                <w:noProof/>
              </w:rPr>
              <w:t>2.1.2 Input schema</w:t>
            </w:r>
            <w:r>
              <w:rPr>
                <w:noProof/>
                <w:webHidden/>
              </w:rPr>
              <w:tab/>
            </w:r>
            <w:r>
              <w:rPr>
                <w:noProof/>
                <w:webHidden/>
              </w:rPr>
              <w:fldChar w:fldCharType="begin"/>
            </w:r>
            <w:r>
              <w:rPr>
                <w:noProof/>
                <w:webHidden/>
              </w:rPr>
              <w:instrText xml:space="preserve"> PAGEREF _Toc163683215 \h </w:instrText>
            </w:r>
            <w:r>
              <w:rPr>
                <w:noProof/>
                <w:webHidden/>
              </w:rPr>
            </w:r>
            <w:r>
              <w:rPr>
                <w:noProof/>
                <w:webHidden/>
              </w:rPr>
              <w:fldChar w:fldCharType="separate"/>
            </w:r>
            <w:r>
              <w:rPr>
                <w:noProof/>
                <w:webHidden/>
              </w:rPr>
              <w:t>6</w:t>
            </w:r>
            <w:r>
              <w:rPr>
                <w:noProof/>
                <w:webHidden/>
              </w:rPr>
              <w:fldChar w:fldCharType="end"/>
            </w:r>
          </w:hyperlink>
        </w:p>
        <w:p w14:paraId="1F776498" w14:textId="26B82B9F" w:rsidR="008B6743" w:rsidRDefault="008B6743">
          <w:pPr>
            <w:pStyle w:val="TOC2"/>
            <w:tabs>
              <w:tab w:val="right" w:pos="9016"/>
            </w:tabs>
            <w:rPr>
              <w:noProof/>
            </w:rPr>
          </w:pPr>
          <w:hyperlink w:anchor="_Toc163683216" w:history="1">
            <w:r w:rsidRPr="000A109B">
              <w:rPr>
                <w:rStyle w:val="Hyperlink"/>
                <w:noProof/>
              </w:rPr>
              <w:t>2.2 Predicting Mushroom Edibility</w:t>
            </w:r>
            <w:r>
              <w:rPr>
                <w:noProof/>
                <w:webHidden/>
              </w:rPr>
              <w:tab/>
            </w:r>
            <w:r>
              <w:rPr>
                <w:noProof/>
                <w:webHidden/>
              </w:rPr>
              <w:fldChar w:fldCharType="begin"/>
            </w:r>
            <w:r>
              <w:rPr>
                <w:noProof/>
                <w:webHidden/>
              </w:rPr>
              <w:instrText xml:space="preserve"> PAGEREF _Toc163683216 \h </w:instrText>
            </w:r>
            <w:r>
              <w:rPr>
                <w:noProof/>
                <w:webHidden/>
              </w:rPr>
            </w:r>
            <w:r>
              <w:rPr>
                <w:noProof/>
                <w:webHidden/>
              </w:rPr>
              <w:fldChar w:fldCharType="separate"/>
            </w:r>
            <w:r>
              <w:rPr>
                <w:noProof/>
                <w:webHidden/>
              </w:rPr>
              <w:t>6</w:t>
            </w:r>
            <w:r>
              <w:rPr>
                <w:noProof/>
                <w:webHidden/>
              </w:rPr>
              <w:fldChar w:fldCharType="end"/>
            </w:r>
          </w:hyperlink>
        </w:p>
        <w:p w14:paraId="425AEB78" w14:textId="7D619259" w:rsidR="008B6743" w:rsidRDefault="008B6743">
          <w:pPr>
            <w:pStyle w:val="TOC2"/>
            <w:tabs>
              <w:tab w:val="right" w:pos="9016"/>
            </w:tabs>
            <w:rPr>
              <w:noProof/>
            </w:rPr>
          </w:pPr>
          <w:hyperlink w:anchor="_Toc163683217" w:history="1">
            <w:r w:rsidRPr="000A109B">
              <w:rPr>
                <w:rStyle w:val="Hyperlink"/>
                <w:noProof/>
              </w:rPr>
              <w:t>2.3 Logging</w:t>
            </w:r>
            <w:r>
              <w:rPr>
                <w:noProof/>
                <w:webHidden/>
              </w:rPr>
              <w:tab/>
            </w:r>
            <w:r>
              <w:rPr>
                <w:noProof/>
                <w:webHidden/>
              </w:rPr>
              <w:fldChar w:fldCharType="begin"/>
            </w:r>
            <w:r>
              <w:rPr>
                <w:noProof/>
                <w:webHidden/>
              </w:rPr>
              <w:instrText xml:space="preserve"> PAGEREF _Toc163683217 \h </w:instrText>
            </w:r>
            <w:r>
              <w:rPr>
                <w:noProof/>
                <w:webHidden/>
              </w:rPr>
            </w:r>
            <w:r>
              <w:rPr>
                <w:noProof/>
                <w:webHidden/>
              </w:rPr>
              <w:fldChar w:fldCharType="separate"/>
            </w:r>
            <w:r>
              <w:rPr>
                <w:noProof/>
                <w:webHidden/>
              </w:rPr>
              <w:t>7</w:t>
            </w:r>
            <w:r>
              <w:rPr>
                <w:noProof/>
                <w:webHidden/>
              </w:rPr>
              <w:fldChar w:fldCharType="end"/>
            </w:r>
          </w:hyperlink>
        </w:p>
        <w:p w14:paraId="350822AD" w14:textId="0EE2257F" w:rsidR="008B6743" w:rsidRDefault="008B6743">
          <w:pPr>
            <w:pStyle w:val="TOC2"/>
            <w:tabs>
              <w:tab w:val="right" w:pos="9016"/>
            </w:tabs>
            <w:rPr>
              <w:rStyle w:val="Hyperlink"/>
              <w:noProof/>
            </w:rPr>
          </w:pPr>
          <w:hyperlink w:anchor="_Toc163683218" w:history="1">
            <w:r w:rsidRPr="000A109B">
              <w:rPr>
                <w:rStyle w:val="Hyperlink"/>
                <w:noProof/>
              </w:rPr>
              <w:t>2.4 Database</w:t>
            </w:r>
            <w:r>
              <w:rPr>
                <w:noProof/>
                <w:webHidden/>
              </w:rPr>
              <w:tab/>
            </w:r>
            <w:r>
              <w:rPr>
                <w:noProof/>
                <w:webHidden/>
              </w:rPr>
              <w:fldChar w:fldCharType="begin"/>
            </w:r>
            <w:r>
              <w:rPr>
                <w:noProof/>
                <w:webHidden/>
              </w:rPr>
              <w:instrText xml:space="preserve"> PAGEREF _Toc163683218 \h </w:instrText>
            </w:r>
            <w:r>
              <w:rPr>
                <w:noProof/>
                <w:webHidden/>
              </w:rPr>
            </w:r>
            <w:r>
              <w:rPr>
                <w:noProof/>
                <w:webHidden/>
              </w:rPr>
              <w:fldChar w:fldCharType="separate"/>
            </w:r>
            <w:r>
              <w:rPr>
                <w:noProof/>
                <w:webHidden/>
              </w:rPr>
              <w:t>7</w:t>
            </w:r>
            <w:r>
              <w:rPr>
                <w:noProof/>
                <w:webHidden/>
              </w:rPr>
              <w:fldChar w:fldCharType="end"/>
            </w:r>
          </w:hyperlink>
        </w:p>
        <w:p w14:paraId="00979969" w14:textId="08AD6B6F" w:rsidR="008B6743" w:rsidRPr="008B6743" w:rsidRDefault="008B6743" w:rsidP="008B6743">
          <w:r>
            <w:t xml:space="preserve">    2.5 Deployment</w:t>
          </w:r>
          <w:r>
            <w:tab/>
          </w:r>
          <w:r>
            <w:tab/>
          </w:r>
          <w:r>
            <w:tab/>
          </w:r>
          <w:r>
            <w:tab/>
          </w:r>
          <w:r>
            <w:tab/>
          </w:r>
          <w:r>
            <w:tab/>
          </w:r>
          <w:r>
            <w:tab/>
          </w:r>
          <w:r>
            <w:tab/>
          </w:r>
          <w:r>
            <w:tab/>
          </w:r>
          <w:r>
            <w:tab/>
            <w:t xml:space="preserve">     7</w:t>
          </w:r>
        </w:p>
        <w:p w14:paraId="142716A6" w14:textId="7112190D" w:rsidR="008B6743" w:rsidRDefault="008B6743">
          <w:pPr>
            <w:pStyle w:val="TOC1"/>
            <w:tabs>
              <w:tab w:val="left" w:pos="440"/>
              <w:tab w:val="right" w:pos="9016"/>
            </w:tabs>
            <w:rPr>
              <w:noProof/>
            </w:rPr>
          </w:pPr>
          <w:hyperlink w:anchor="_Toc163683219" w:history="1">
            <w:r w:rsidRPr="000A109B">
              <w:rPr>
                <w:rStyle w:val="Hyperlink"/>
                <w:noProof/>
              </w:rPr>
              <w:t>3</w:t>
            </w:r>
            <w:r>
              <w:rPr>
                <w:noProof/>
              </w:rPr>
              <w:tab/>
            </w:r>
            <w:r w:rsidRPr="000A109B">
              <w:rPr>
                <w:rStyle w:val="Hyperlink"/>
                <w:noProof/>
              </w:rPr>
              <w:t>Technology stack</w:t>
            </w:r>
            <w:r>
              <w:rPr>
                <w:noProof/>
                <w:webHidden/>
              </w:rPr>
              <w:tab/>
            </w:r>
            <w:r>
              <w:rPr>
                <w:noProof/>
                <w:webHidden/>
              </w:rPr>
              <w:fldChar w:fldCharType="begin"/>
            </w:r>
            <w:r>
              <w:rPr>
                <w:noProof/>
                <w:webHidden/>
              </w:rPr>
              <w:instrText xml:space="preserve"> PAGEREF _Toc163683219 \h </w:instrText>
            </w:r>
            <w:r>
              <w:rPr>
                <w:noProof/>
                <w:webHidden/>
              </w:rPr>
            </w:r>
            <w:r>
              <w:rPr>
                <w:noProof/>
                <w:webHidden/>
              </w:rPr>
              <w:fldChar w:fldCharType="separate"/>
            </w:r>
            <w:r>
              <w:rPr>
                <w:noProof/>
                <w:webHidden/>
              </w:rPr>
              <w:t>8</w:t>
            </w:r>
            <w:r>
              <w:rPr>
                <w:noProof/>
                <w:webHidden/>
              </w:rPr>
              <w:fldChar w:fldCharType="end"/>
            </w:r>
          </w:hyperlink>
        </w:p>
        <w:p w14:paraId="3A9CA2F1" w14:textId="70382F30" w:rsidR="008B6743" w:rsidRDefault="008B6743">
          <w:pPr>
            <w:pStyle w:val="TOC1"/>
            <w:tabs>
              <w:tab w:val="left" w:pos="440"/>
              <w:tab w:val="right" w:pos="9016"/>
            </w:tabs>
            <w:rPr>
              <w:noProof/>
            </w:rPr>
          </w:pPr>
          <w:hyperlink w:anchor="_Toc163683220" w:history="1">
            <w:r w:rsidRPr="000A109B">
              <w:rPr>
                <w:rStyle w:val="Hyperlink"/>
                <w:noProof/>
              </w:rPr>
              <w:t>4</w:t>
            </w:r>
            <w:r>
              <w:rPr>
                <w:noProof/>
              </w:rPr>
              <w:tab/>
            </w:r>
            <w:r w:rsidRPr="000A109B">
              <w:rPr>
                <w:rStyle w:val="Hyperlink"/>
                <w:noProof/>
              </w:rPr>
              <w:t>Proposed Solution</w:t>
            </w:r>
            <w:r>
              <w:rPr>
                <w:noProof/>
                <w:webHidden/>
              </w:rPr>
              <w:tab/>
            </w:r>
            <w:r>
              <w:rPr>
                <w:noProof/>
                <w:webHidden/>
              </w:rPr>
              <w:fldChar w:fldCharType="begin"/>
            </w:r>
            <w:r>
              <w:rPr>
                <w:noProof/>
                <w:webHidden/>
              </w:rPr>
              <w:instrText xml:space="preserve"> PAGEREF _Toc163683220 \h </w:instrText>
            </w:r>
            <w:r>
              <w:rPr>
                <w:noProof/>
                <w:webHidden/>
              </w:rPr>
            </w:r>
            <w:r>
              <w:rPr>
                <w:noProof/>
                <w:webHidden/>
              </w:rPr>
              <w:fldChar w:fldCharType="separate"/>
            </w:r>
            <w:r>
              <w:rPr>
                <w:noProof/>
                <w:webHidden/>
              </w:rPr>
              <w:t>9</w:t>
            </w:r>
            <w:r>
              <w:rPr>
                <w:noProof/>
                <w:webHidden/>
              </w:rPr>
              <w:fldChar w:fldCharType="end"/>
            </w:r>
          </w:hyperlink>
        </w:p>
        <w:p w14:paraId="2623B9B7" w14:textId="17B68622" w:rsidR="008B6743" w:rsidRDefault="008B6743">
          <w:pPr>
            <w:pStyle w:val="TOC1"/>
            <w:tabs>
              <w:tab w:val="left" w:pos="440"/>
              <w:tab w:val="right" w:pos="9016"/>
            </w:tabs>
            <w:rPr>
              <w:noProof/>
            </w:rPr>
          </w:pPr>
          <w:hyperlink w:anchor="_Toc163683221" w:history="1">
            <w:r w:rsidRPr="000A109B">
              <w:rPr>
                <w:rStyle w:val="Hyperlink"/>
                <w:noProof/>
              </w:rPr>
              <w:t>5</w:t>
            </w:r>
            <w:r>
              <w:rPr>
                <w:noProof/>
              </w:rPr>
              <w:tab/>
            </w:r>
            <w:r w:rsidRPr="000A109B">
              <w:rPr>
                <w:rStyle w:val="Hyperlink"/>
                <w:noProof/>
              </w:rPr>
              <w:t>Model training/validation workflow</w:t>
            </w:r>
            <w:r>
              <w:rPr>
                <w:noProof/>
                <w:webHidden/>
              </w:rPr>
              <w:tab/>
            </w:r>
            <w:r>
              <w:rPr>
                <w:noProof/>
                <w:webHidden/>
              </w:rPr>
              <w:fldChar w:fldCharType="begin"/>
            </w:r>
            <w:r>
              <w:rPr>
                <w:noProof/>
                <w:webHidden/>
              </w:rPr>
              <w:instrText xml:space="preserve"> PAGEREF _Toc163683221 \h </w:instrText>
            </w:r>
            <w:r>
              <w:rPr>
                <w:noProof/>
                <w:webHidden/>
              </w:rPr>
            </w:r>
            <w:r>
              <w:rPr>
                <w:noProof/>
                <w:webHidden/>
              </w:rPr>
              <w:fldChar w:fldCharType="separate"/>
            </w:r>
            <w:r>
              <w:rPr>
                <w:noProof/>
                <w:webHidden/>
              </w:rPr>
              <w:t>10</w:t>
            </w:r>
            <w:r>
              <w:rPr>
                <w:noProof/>
                <w:webHidden/>
              </w:rPr>
              <w:fldChar w:fldCharType="end"/>
            </w:r>
          </w:hyperlink>
        </w:p>
        <w:p w14:paraId="439863DE" w14:textId="35900E6C" w:rsidR="008B6743" w:rsidRDefault="008B6743">
          <w:pPr>
            <w:pStyle w:val="TOC1"/>
            <w:tabs>
              <w:tab w:val="left" w:pos="440"/>
              <w:tab w:val="right" w:pos="9016"/>
            </w:tabs>
            <w:rPr>
              <w:noProof/>
            </w:rPr>
          </w:pPr>
          <w:hyperlink w:anchor="_Toc163683222" w:history="1">
            <w:r w:rsidRPr="000A109B">
              <w:rPr>
                <w:rStyle w:val="Hyperlink"/>
                <w:noProof/>
              </w:rPr>
              <w:t>6</w:t>
            </w:r>
            <w:r>
              <w:rPr>
                <w:noProof/>
              </w:rPr>
              <w:tab/>
            </w:r>
            <w:r w:rsidRPr="000A109B">
              <w:rPr>
                <w:rStyle w:val="Hyperlink"/>
                <w:noProof/>
              </w:rPr>
              <w:t>User I/O workflow</w:t>
            </w:r>
            <w:r>
              <w:rPr>
                <w:noProof/>
                <w:webHidden/>
              </w:rPr>
              <w:tab/>
            </w:r>
            <w:r>
              <w:rPr>
                <w:noProof/>
                <w:webHidden/>
              </w:rPr>
              <w:fldChar w:fldCharType="begin"/>
            </w:r>
            <w:r>
              <w:rPr>
                <w:noProof/>
                <w:webHidden/>
              </w:rPr>
              <w:instrText xml:space="preserve"> PAGEREF _Toc163683222 \h </w:instrText>
            </w:r>
            <w:r>
              <w:rPr>
                <w:noProof/>
                <w:webHidden/>
              </w:rPr>
            </w:r>
            <w:r>
              <w:rPr>
                <w:noProof/>
                <w:webHidden/>
              </w:rPr>
              <w:fldChar w:fldCharType="separate"/>
            </w:r>
            <w:r>
              <w:rPr>
                <w:noProof/>
                <w:webHidden/>
              </w:rPr>
              <w:t>11</w:t>
            </w:r>
            <w:r>
              <w:rPr>
                <w:noProof/>
                <w:webHidden/>
              </w:rPr>
              <w:fldChar w:fldCharType="end"/>
            </w:r>
          </w:hyperlink>
        </w:p>
        <w:p w14:paraId="483C12F1" w14:textId="4C28F542" w:rsidR="008B6743" w:rsidRDefault="008B6743">
          <w:pPr>
            <w:pStyle w:val="TOC1"/>
            <w:tabs>
              <w:tab w:val="left" w:pos="440"/>
              <w:tab w:val="right" w:pos="9016"/>
            </w:tabs>
            <w:rPr>
              <w:noProof/>
            </w:rPr>
          </w:pPr>
          <w:hyperlink w:anchor="_Toc163683223" w:history="1">
            <w:r w:rsidRPr="000A109B">
              <w:rPr>
                <w:rStyle w:val="Hyperlink"/>
                <w:noProof/>
              </w:rPr>
              <w:t>7</w:t>
            </w:r>
            <w:r>
              <w:rPr>
                <w:noProof/>
              </w:rPr>
              <w:tab/>
            </w:r>
            <w:r w:rsidRPr="000A109B">
              <w:rPr>
                <w:rStyle w:val="Hyperlink"/>
                <w:noProof/>
              </w:rPr>
              <w:t>Test cases</w:t>
            </w:r>
            <w:r>
              <w:rPr>
                <w:noProof/>
                <w:webHidden/>
              </w:rPr>
              <w:tab/>
            </w:r>
            <w:r>
              <w:rPr>
                <w:noProof/>
                <w:webHidden/>
              </w:rPr>
              <w:fldChar w:fldCharType="begin"/>
            </w:r>
            <w:r>
              <w:rPr>
                <w:noProof/>
                <w:webHidden/>
              </w:rPr>
              <w:instrText xml:space="preserve"> PAGEREF _Toc163683223 \h </w:instrText>
            </w:r>
            <w:r>
              <w:rPr>
                <w:noProof/>
                <w:webHidden/>
              </w:rPr>
            </w:r>
            <w:r>
              <w:rPr>
                <w:noProof/>
                <w:webHidden/>
              </w:rPr>
              <w:fldChar w:fldCharType="separate"/>
            </w:r>
            <w:r>
              <w:rPr>
                <w:noProof/>
                <w:webHidden/>
              </w:rPr>
              <w:t>12</w:t>
            </w:r>
            <w:r>
              <w:rPr>
                <w:noProof/>
                <w:webHidden/>
              </w:rPr>
              <w:fldChar w:fldCharType="end"/>
            </w:r>
          </w:hyperlink>
        </w:p>
        <w:p w14:paraId="43AF727B" w14:textId="29319F26" w:rsidR="008B6743" w:rsidRDefault="008B6743">
          <w:pPr>
            <w:pStyle w:val="TOC1"/>
            <w:tabs>
              <w:tab w:val="left" w:pos="440"/>
              <w:tab w:val="right" w:pos="9016"/>
            </w:tabs>
            <w:rPr>
              <w:noProof/>
            </w:rPr>
          </w:pPr>
          <w:hyperlink w:anchor="_Toc163683224" w:history="1">
            <w:r w:rsidRPr="000A109B">
              <w:rPr>
                <w:rStyle w:val="Hyperlink"/>
                <w:noProof/>
              </w:rPr>
              <w:t>8</w:t>
            </w:r>
            <w:r>
              <w:rPr>
                <w:noProof/>
              </w:rPr>
              <w:tab/>
            </w:r>
            <w:r w:rsidRPr="000A109B">
              <w:rPr>
                <w:rStyle w:val="Hyperlink"/>
                <w:noProof/>
              </w:rPr>
              <w:t>Key performance indicators (KPI)</w:t>
            </w:r>
            <w:r>
              <w:rPr>
                <w:noProof/>
                <w:webHidden/>
              </w:rPr>
              <w:tab/>
            </w:r>
            <w:r>
              <w:rPr>
                <w:noProof/>
                <w:webHidden/>
              </w:rPr>
              <w:fldChar w:fldCharType="begin"/>
            </w:r>
            <w:r>
              <w:rPr>
                <w:noProof/>
                <w:webHidden/>
              </w:rPr>
              <w:instrText xml:space="preserve"> PAGEREF _Toc163683224 \h </w:instrText>
            </w:r>
            <w:r>
              <w:rPr>
                <w:noProof/>
                <w:webHidden/>
              </w:rPr>
            </w:r>
            <w:r>
              <w:rPr>
                <w:noProof/>
                <w:webHidden/>
              </w:rPr>
              <w:fldChar w:fldCharType="separate"/>
            </w:r>
            <w:r>
              <w:rPr>
                <w:noProof/>
                <w:webHidden/>
              </w:rPr>
              <w:t>13</w:t>
            </w:r>
            <w:r>
              <w:rPr>
                <w:noProof/>
                <w:webHidden/>
              </w:rPr>
              <w:fldChar w:fldCharType="end"/>
            </w:r>
          </w:hyperlink>
        </w:p>
        <w:p w14:paraId="11AF875A" w14:textId="3CC7A4BD" w:rsidR="00CC1B06" w:rsidRDefault="00000000">
          <w:r>
            <w:fldChar w:fldCharType="end"/>
          </w:r>
        </w:p>
      </w:sdtContent>
    </w:sdt>
    <w:p w14:paraId="15E851E1" w14:textId="77777777" w:rsidR="00CC1B06" w:rsidRDefault="00CC1B06">
      <w:pPr>
        <w:rPr>
          <w:sz w:val="56"/>
          <w:szCs w:val="56"/>
        </w:rPr>
      </w:pPr>
    </w:p>
    <w:p w14:paraId="0C99D179" w14:textId="77777777" w:rsidR="00CC1B06" w:rsidRDefault="00CC1B06">
      <w:pPr>
        <w:rPr>
          <w:sz w:val="56"/>
          <w:szCs w:val="56"/>
        </w:rPr>
      </w:pPr>
    </w:p>
    <w:p w14:paraId="0405D34C" w14:textId="77777777" w:rsidR="00CC1B06" w:rsidRDefault="00CC1B06">
      <w:pPr>
        <w:rPr>
          <w:sz w:val="56"/>
          <w:szCs w:val="56"/>
        </w:rPr>
      </w:pPr>
    </w:p>
    <w:p w14:paraId="6E87B0E5" w14:textId="77777777" w:rsidR="00CC1B06" w:rsidRDefault="00CC1B06">
      <w:pPr>
        <w:rPr>
          <w:sz w:val="56"/>
          <w:szCs w:val="56"/>
        </w:rPr>
      </w:pPr>
    </w:p>
    <w:p w14:paraId="669A3A6C" w14:textId="77777777" w:rsidR="00CC1B06" w:rsidRDefault="00CC1B06">
      <w:pPr>
        <w:rPr>
          <w:sz w:val="56"/>
          <w:szCs w:val="56"/>
        </w:rPr>
      </w:pPr>
    </w:p>
    <w:p w14:paraId="45C03D8A" w14:textId="77777777" w:rsidR="00CC1B06" w:rsidRDefault="00CC1B06">
      <w:pPr>
        <w:rPr>
          <w:sz w:val="56"/>
          <w:szCs w:val="56"/>
        </w:rPr>
      </w:pPr>
    </w:p>
    <w:p w14:paraId="18EAB588" w14:textId="77777777" w:rsidR="00CC1B06" w:rsidRDefault="00000000" w:rsidP="005D26AC">
      <w:pPr>
        <w:keepNext/>
        <w:keepLines/>
        <w:spacing w:before="240" w:after="0" w:line="276" w:lineRule="auto"/>
        <w:jc w:val="both"/>
        <w:rPr>
          <w:rFonts w:ascii="Helvetica Neue" w:eastAsia="Helvetica Neue" w:hAnsi="Helvetica Neue" w:cs="Helvetica Neue"/>
          <w:b/>
          <w:color w:val="2F5496"/>
          <w:sz w:val="32"/>
          <w:szCs w:val="32"/>
        </w:rPr>
      </w:pPr>
      <w:r>
        <w:rPr>
          <w:rFonts w:ascii="Helvetica Neue" w:eastAsia="Helvetica Neue" w:hAnsi="Helvetica Neue" w:cs="Helvetica Neue"/>
          <w:b/>
          <w:color w:val="2F5496"/>
          <w:sz w:val="32"/>
          <w:szCs w:val="32"/>
        </w:rPr>
        <w:t>Abstract</w:t>
      </w:r>
    </w:p>
    <w:p w14:paraId="5CC9ABD3" w14:textId="77777777" w:rsidR="005D26AC" w:rsidRDefault="005D26AC" w:rsidP="005D26AC">
      <w:pPr>
        <w:keepNext/>
        <w:keepLines/>
        <w:spacing w:before="240" w:after="0" w:line="276" w:lineRule="auto"/>
        <w:jc w:val="both"/>
        <w:rPr>
          <w:rFonts w:ascii="Helvetica Neue" w:eastAsia="Helvetica Neue" w:hAnsi="Helvetica Neue" w:cs="Helvetica Neue"/>
          <w:b/>
          <w:color w:val="2F5496"/>
          <w:sz w:val="32"/>
          <w:szCs w:val="32"/>
        </w:rPr>
      </w:pPr>
    </w:p>
    <w:p w14:paraId="4DC8DE9B" w14:textId="09D249D5" w:rsidR="00CC1B06" w:rsidRDefault="005D26AC">
      <w:pPr>
        <w:rPr>
          <w:sz w:val="56"/>
          <w:szCs w:val="56"/>
        </w:rPr>
      </w:pPr>
      <w:r w:rsidRPr="00963B88">
        <w:t>The Mushroom Classification Project aims to develop a robust machine learning web application capable of accurately predicting the edibility of mushrooms based on their attributes. Leveraging sophisticated MLOps frameworks such as DVC, MLflow, and Docker, the project integrates seamless data management, model tracking, and deployment processes. Through a user-friendly interface, users can input mushroom characteristics and receive immediate predictions regarding their edibility. The project embodies a comprehensive approach, encompassing data fetching, preprocessing, model training, evaluation, and deployment pipelines. By adopting industry best practices and leveraging cloud infrastructure, the Mushroom Classification Project ensures scalability, reliability, and transparency in its operations. Through continuous improvement and innovation, the project seeks to enhance user experience and contribute to the advancement of machine learning applications in real-world scenarios</w:t>
      </w:r>
    </w:p>
    <w:p w14:paraId="2E10ACE3" w14:textId="77777777" w:rsidR="00CC1B06" w:rsidRDefault="00CC1B06">
      <w:pPr>
        <w:rPr>
          <w:sz w:val="56"/>
          <w:szCs w:val="56"/>
        </w:rPr>
      </w:pPr>
    </w:p>
    <w:p w14:paraId="50C54C5E" w14:textId="77777777" w:rsidR="00CC1B06" w:rsidRDefault="00CC1B06">
      <w:pPr>
        <w:rPr>
          <w:sz w:val="56"/>
          <w:szCs w:val="56"/>
        </w:rPr>
      </w:pPr>
    </w:p>
    <w:p w14:paraId="3C0F8C10" w14:textId="77777777" w:rsidR="00CC1B06" w:rsidRDefault="00CC1B06">
      <w:pPr>
        <w:rPr>
          <w:sz w:val="56"/>
          <w:szCs w:val="56"/>
        </w:rPr>
      </w:pPr>
    </w:p>
    <w:p w14:paraId="7260DE2C" w14:textId="77777777" w:rsidR="005D26AC" w:rsidRDefault="005D26AC">
      <w:pPr>
        <w:rPr>
          <w:sz w:val="56"/>
          <w:szCs w:val="56"/>
        </w:rPr>
      </w:pPr>
    </w:p>
    <w:p w14:paraId="4E7FC022" w14:textId="77777777" w:rsidR="005D26AC" w:rsidRDefault="005D26AC">
      <w:pPr>
        <w:rPr>
          <w:sz w:val="56"/>
          <w:szCs w:val="56"/>
        </w:rPr>
      </w:pPr>
    </w:p>
    <w:p w14:paraId="4B904A9F" w14:textId="77777777" w:rsidR="005D26AC" w:rsidRDefault="005D26AC">
      <w:pPr>
        <w:rPr>
          <w:sz w:val="56"/>
          <w:szCs w:val="56"/>
        </w:rPr>
      </w:pPr>
    </w:p>
    <w:p w14:paraId="7B4FEA42" w14:textId="77777777" w:rsidR="005D26AC" w:rsidRDefault="005D26AC">
      <w:pPr>
        <w:rPr>
          <w:sz w:val="56"/>
          <w:szCs w:val="56"/>
        </w:rPr>
      </w:pPr>
    </w:p>
    <w:p w14:paraId="401F0010" w14:textId="77777777" w:rsidR="005D26AC" w:rsidRDefault="005D26AC">
      <w:pPr>
        <w:rPr>
          <w:sz w:val="56"/>
          <w:szCs w:val="56"/>
        </w:rPr>
      </w:pPr>
    </w:p>
    <w:p w14:paraId="6B9ABB48" w14:textId="77777777" w:rsidR="005D26AC" w:rsidRDefault="005D26AC">
      <w:pPr>
        <w:rPr>
          <w:sz w:val="56"/>
          <w:szCs w:val="56"/>
        </w:rPr>
      </w:pPr>
    </w:p>
    <w:p w14:paraId="35869E2A" w14:textId="77777777" w:rsidR="005D26AC" w:rsidRDefault="005D26AC">
      <w:pPr>
        <w:rPr>
          <w:sz w:val="56"/>
          <w:szCs w:val="56"/>
        </w:rPr>
      </w:pPr>
    </w:p>
    <w:p w14:paraId="3B7D1A74" w14:textId="77777777" w:rsidR="00CC1B06" w:rsidRDefault="00000000">
      <w:pPr>
        <w:pStyle w:val="Heading1"/>
        <w:numPr>
          <w:ilvl w:val="0"/>
          <w:numId w:val="9"/>
        </w:numPr>
        <w:spacing w:line="276" w:lineRule="auto"/>
      </w:pPr>
      <w:bookmarkStart w:id="0" w:name="_Toc163683206"/>
      <w:r>
        <w:t>Introduction</w:t>
      </w:r>
      <w:bookmarkEnd w:id="0"/>
    </w:p>
    <w:p w14:paraId="496CA969" w14:textId="77777777" w:rsidR="00CC1B06" w:rsidRDefault="00000000">
      <w:pPr>
        <w:pStyle w:val="Heading2"/>
        <w:numPr>
          <w:ilvl w:val="1"/>
          <w:numId w:val="9"/>
        </w:numPr>
        <w:spacing w:line="276" w:lineRule="auto"/>
      </w:pPr>
      <w:bookmarkStart w:id="1" w:name="_Toc163683207"/>
      <w:r>
        <w:t>Why this Low-Level Design Document?</w:t>
      </w:r>
      <w:bookmarkEnd w:id="1"/>
    </w:p>
    <w:p w14:paraId="27193A9F" w14:textId="44F621E3" w:rsidR="00CC1B06" w:rsidRDefault="00586A2B">
      <w:pPr>
        <w:spacing w:line="240" w:lineRule="auto"/>
        <w:rPr>
          <w:rFonts w:ascii="Helvetica Neue" w:eastAsia="Helvetica Neue" w:hAnsi="Helvetica Neue" w:cs="Helvetica Neue"/>
        </w:rPr>
      </w:pPr>
      <w:r w:rsidRPr="00586A2B">
        <w:rPr>
          <w:rFonts w:ascii="Helvetica Neue" w:eastAsia="Helvetica Neue" w:hAnsi="Helvetica Neue" w:cs="Helvetica Neue"/>
        </w:rPr>
        <w:t>The purpose of this Low-Level Design Document is to offer a detailed blueprint of the Mushroom Classification Project's system architecture. It serves as a guide for developers, providing clarity on the implementation of various components, their interactions, and data flow within the system. Additionally, this document aids in ensuring consistency and coherence throughout the development process by defining clear specifications for each component.</w:t>
      </w:r>
    </w:p>
    <w:p w14:paraId="4A5AB0F3" w14:textId="77777777" w:rsidR="00586A2B" w:rsidRDefault="00586A2B">
      <w:pPr>
        <w:shd w:val="clear" w:color="auto" w:fill="FFFFFF"/>
        <w:tabs>
          <w:tab w:val="left" w:pos="2126"/>
        </w:tabs>
        <w:spacing w:before="240" w:after="240"/>
        <w:rPr>
          <w:rFonts w:ascii="Helvetica Neue" w:eastAsia="Helvetica Neue" w:hAnsi="Helvetica Neue" w:cs="Helvetica Neue"/>
        </w:rPr>
      </w:pPr>
      <w:r w:rsidRPr="00586A2B">
        <w:rPr>
          <w:rFonts w:ascii="Helvetica Neue" w:eastAsia="Helvetica Neue" w:hAnsi="Helvetica Neue" w:cs="Helvetica Neue"/>
        </w:rPr>
        <w:t xml:space="preserve">The main objective of the Mushroom Classification Project is to develop a sophisticated machine learning-based web application that accurately predicts the edibility of mushrooms based on user-provided characteristics. </w:t>
      </w:r>
    </w:p>
    <w:p w14:paraId="7C9B041B" w14:textId="1F02C51D" w:rsidR="00CC1B06" w:rsidRDefault="00586A2B">
      <w:pPr>
        <w:shd w:val="clear" w:color="auto" w:fill="FFFFFF"/>
        <w:tabs>
          <w:tab w:val="left" w:pos="2126"/>
        </w:tabs>
        <w:spacing w:before="240" w:after="240"/>
        <w:rPr>
          <w:rFonts w:ascii="Helvetica Neue" w:eastAsia="Helvetica Neue" w:hAnsi="Helvetica Neue" w:cs="Helvetica Neue"/>
        </w:rPr>
      </w:pPr>
      <w:r>
        <w:rPr>
          <w:rFonts w:ascii="Helvetica Neue" w:eastAsia="Helvetica Neue" w:hAnsi="Helvetica Neue" w:cs="Helvetica Neue"/>
        </w:rPr>
        <w:t>Various needs for validating this project are -</w:t>
      </w:r>
    </w:p>
    <w:p w14:paraId="79240D3A" w14:textId="77777777" w:rsidR="00586A2B" w:rsidRPr="00586A2B" w:rsidRDefault="00586A2B" w:rsidP="00586A2B">
      <w:pPr>
        <w:pStyle w:val="ListParagraph"/>
        <w:numPr>
          <w:ilvl w:val="0"/>
          <w:numId w:val="12"/>
        </w:numPr>
        <w:shd w:val="clear" w:color="auto" w:fill="FFFFFF"/>
        <w:tabs>
          <w:tab w:val="left" w:pos="2126"/>
        </w:tabs>
        <w:spacing w:before="240" w:after="240"/>
        <w:rPr>
          <w:rFonts w:ascii="Helvetica Neue" w:eastAsia="Helvetica Neue" w:hAnsi="Helvetica Neue" w:cs="Helvetica Neue"/>
        </w:rPr>
      </w:pPr>
      <w:r w:rsidRPr="00586A2B">
        <w:rPr>
          <w:rFonts w:ascii="Helvetica Neue" w:eastAsia="Helvetica Neue" w:hAnsi="Helvetica Neue" w:cs="Helvetica Neue"/>
        </w:rPr>
        <w:t>Safety Priority: Accurately differentiate edible and poisonous mushrooms to prevent health risks.</w:t>
      </w:r>
    </w:p>
    <w:p w14:paraId="6DD666D0" w14:textId="347EA245" w:rsidR="00586A2B" w:rsidRPr="00586A2B" w:rsidRDefault="00586A2B" w:rsidP="00586A2B">
      <w:pPr>
        <w:pStyle w:val="ListParagraph"/>
        <w:numPr>
          <w:ilvl w:val="0"/>
          <w:numId w:val="12"/>
        </w:numPr>
        <w:shd w:val="clear" w:color="auto" w:fill="FFFFFF"/>
        <w:tabs>
          <w:tab w:val="left" w:pos="2126"/>
        </w:tabs>
        <w:spacing w:before="240" w:after="240"/>
        <w:rPr>
          <w:rFonts w:ascii="Helvetica Neue" w:eastAsia="Helvetica Neue" w:hAnsi="Helvetica Neue" w:cs="Helvetica Neue"/>
        </w:rPr>
      </w:pPr>
      <w:r w:rsidRPr="00586A2B">
        <w:rPr>
          <w:rFonts w:ascii="Helvetica Neue" w:eastAsia="Helvetica Neue" w:hAnsi="Helvetica Neue" w:cs="Helvetica Neue"/>
        </w:rPr>
        <w:t>Complex Identification: Visual similarities among species challenge manual mushroom identification.</w:t>
      </w:r>
    </w:p>
    <w:p w14:paraId="55331A85" w14:textId="77777777" w:rsidR="00586A2B" w:rsidRPr="00586A2B" w:rsidRDefault="00586A2B" w:rsidP="00586A2B">
      <w:pPr>
        <w:pStyle w:val="ListParagraph"/>
        <w:numPr>
          <w:ilvl w:val="0"/>
          <w:numId w:val="12"/>
        </w:numPr>
        <w:shd w:val="clear" w:color="auto" w:fill="FFFFFF"/>
        <w:tabs>
          <w:tab w:val="left" w:pos="2126"/>
        </w:tabs>
        <w:spacing w:before="240" w:after="240"/>
        <w:rPr>
          <w:rFonts w:ascii="Helvetica Neue" w:eastAsia="Helvetica Neue" w:hAnsi="Helvetica Neue" w:cs="Helvetica Neue"/>
        </w:rPr>
      </w:pPr>
      <w:r w:rsidRPr="00586A2B">
        <w:rPr>
          <w:rFonts w:ascii="Helvetica Neue" w:eastAsia="Helvetica Neue" w:hAnsi="Helvetica Neue" w:cs="Helvetica Neue"/>
        </w:rPr>
        <w:t>Automation Advantage: Machine learning enhances accuracy and efficiency in mushroom classification.</w:t>
      </w:r>
    </w:p>
    <w:p w14:paraId="48386790" w14:textId="7DFA5E75" w:rsidR="00CC1B06" w:rsidRDefault="00586A2B">
      <w:pPr>
        <w:shd w:val="clear" w:color="auto" w:fill="FFFFFF"/>
        <w:tabs>
          <w:tab w:val="left" w:pos="2126"/>
        </w:tabs>
        <w:spacing w:after="240"/>
        <w:ind w:left="720"/>
        <w:rPr>
          <w:rFonts w:ascii="Helvetica Neue" w:eastAsia="Helvetica Neue" w:hAnsi="Helvetica Neue" w:cs="Helvetica Neue"/>
        </w:rPr>
      </w:pPr>
      <w:r>
        <w:rPr>
          <w:noProof/>
        </w:rPr>
        <w:drawing>
          <wp:inline distT="0" distB="0" distL="0" distR="0" wp14:anchorId="0E7E2D81" wp14:editId="7C7D9F5E">
            <wp:extent cx="4638675" cy="2080193"/>
            <wp:effectExtent l="0" t="0" r="0" b="0"/>
            <wp:docPr id="858509033" name="Picture 1" descr="How to Identify Edible Mushrooms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dentify Edible Mushrooms (with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7773" cy="2088757"/>
                    </a:xfrm>
                    <a:prstGeom prst="rect">
                      <a:avLst/>
                    </a:prstGeom>
                    <a:noFill/>
                    <a:ln>
                      <a:noFill/>
                    </a:ln>
                  </pic:spPr>
                </pic:pic>
              </a:graphicData>
            </a:graphic>
          </wp:inline>
        </w:drawing>
      </w:r>
    </w:p>
    <w:p w14:paraId="77D06953" w14:textId="77777777" w:rsidR="00CC1B06" w:rsidRDefault="00CC1B06">
      <w:pPr>
        <w:rPr>
          <w:sz w:val="56"/>
          <w:szCs w:val="56"/>
        </w:rPr>
      </w:pPr>
    </w:p>
    <w:p w14:paraId="11657A62" w14:textId="77777777" w:rsidR="00CC1B06" w:rsidRDefault="00000000">
      <w:pPr>
        <w:pStyle w:val="Heading2"/>
        <w:numPr>
          <w:ilvl w:val="1"/>
          <w:numId w:val="9"/>
        </w:numPr>
        <w:spacing w:line="276" w:lineRule="auto"/>
      </w:pPr>
      <w:bookmarkStart w:id="2" w:name="_Toc163683208"/>
      <w:r>
        <w:lastRenderedPageBreak/>
        <w:t>Scope</w:t>
      </w:r>
      <w:bookmarkEnd w:id="2"/>
    </w:p>
    <w:p w14:paraId="20BDF78F" w14:textId="77FF4D26" w:rsidR="00CC1B06" w:rsidRDefault="005D26AC">
      <w:pPr>
        <w:rPr>
          <w:sz w:val="56"/>
          <w:szCs w:val="56"/>
        </w:rPr>
      </w:pPr>
      <w:r w:rsidRPr="005D26AC">
        <w:rPr>
          <w:rFonts w:ascii="Helvetica Neue" w:eastAsia="Helvetica Neue" w:hAnsi="Helvetica Neue" w:cs="Helvetica Neue"/>
        </w:rPr>
        <w:t>The scope of the Mushroom Classification Project's Low-Level Design (LLD) encompasses defining and detailing the interactions, components, and data flow within the system. It involves breaking down functionalities such as data fetching, transformation, model training, and deployment into specific components.</w:t>
      </w:r>
    </w:p>
    <w:p w14:paraId="32CEDF6C" w14:textId="77777777" w:rsidR="00CC1B06" w:rsidRDefault="00000000">
      <w:pPr>
        <w:pStyle w:val="Heading2"/>
        <w:numPr>
          <w:ilvl w:val="1"/>
          <w:numId w:val="9"/>
        </w:numPr>
        <w:spacing w:line="276" w:lineRule="auto"/>
      </w:pPr>
      <w:bookmarkStart w:id="3" w:name="_Toc163683209"/>
      <w:r>
        <w:t>Constraints</w:t>
      </w:r>
      <w:bookmarkEnd w:id="3"/>
    </w:p>
    <w:p w14:paraId="444FA315" w14:textId="1668243E" w:rsidR="00CC1B06" w:rsidRDefault="00586A2B">
      <w:pPr>
        <w:rPr>
          <w:rFonts w:ascii="Helvetica Neue" w:eastAsia="Helvetica Neue" w:hAnsi="Helvetica Neue" w:cs="Helvetica Neue"/>
        </w:rPr>
      </w:pPr>
      <w:r w:rsidRPr="00586A2B">
        <w:rPr>
          <w:rFonts w:ascii="Helvetica Neue" w:eastAsia="Helvetica Neue" w:hAnsi="Helvetica Neue" w:cs="Helvetica Neue"/>
        </w:rPr>
        <w:t>Resource availability, data quality, model accuracy, and deployment infrastructure limitations.</w:t>
      </w:r>
    </w:p>
    <w:p w14:paraId="3E3039D7" w14:textId="77777777" w:rsidR="00CC1B06" w:rsidRDefault="00000000">
      <w:pPr>
        <w:pStyle w:val="Heading2"/>
        <w:numPr>
          <w:ilvl w:val="1"/>
          <w:numId w:val="9"/>
        </w:numPr>
        <w:spacing w:line="276" w:lineRule="auto"/>
      </w:pPr>
      <w:bookmarkStart w:id="4" w:name="_Toc163683210"/>
      <w:r>
        <w:t>Risks</w:t>
      </w:r>
      <w:bookmarkEnd w:id="4"/>
    </w:p>
    <w:p w14:paraId="641E5DBD" w14:textId="7BFF13B1" w:rsidR="00586A2B" w:rsidRDefault="00586A2B">
      <w:pPr>
        <w:rPr>
          <w:rFonts w:ascii="Helvetica Neue" w:eastAsia="Helvetica Neue" w:hAnsi="Helvetica Neue" w:cs="Helvetica Neue"/>
        </w:rPr>
      </w:pPr>
      <w:r w:rsidRPr="00586A2B">
        <w:rPr>
          <w:rFonts w:ascii="Helvetica Neue" w:eastAsia="Helvetica Neue" w:hAnsi="Helvetica Neue" w:cs="Helvetica Neue"/>
        </w:rPr>
        <w:t>Model inaccuracies, user misinterpretation, reliance on external data, security vulnerabilities, and deployment failures pose risks.</w:t>
      </w:r>
    </w:p>
    <w:p w14:paraId="50FE2511" w14:textId="77777777" w:rsidR="00CC1B06" w:rsidRDefault="00000000">
      <w:pPr>
        <w:pStyle w:val="Heading2"/>
        <w:numPr>
          <w:ilvl w:val="1"/>
          <w:numId w:val="9"/>
        </w:numPr>
        <w:spacing w:line="276" w:lineRule="auto"/>
      </w:pPr>
      <w:bookmarkStart w:id="5" w:name="_Toc163683211"/>
      <w:r>
        <w:t>Out of Scope</w:t>
      </w:r>
      <w:bookmarkEnd w:id="5"/>
    </w:p>
    <w:p w14:paraId="40E0EA46" w14:textId="391AAD84" w:rsidR="00CC1B06" w:rsidRDefault="00586A2B">
      <w:pPr>
        <w:rPr>
          <w:rFonts w:ascii="Helvetica Neue" w:eastAsia="Helvetica Neue" w:hAnsi="Helvetica Neue" w:cs="Helvetica Neue"/>
        </w:rPr>
      </w:pPr>
      <w:r w:rsidRPr="00586A2B">
        <w:rPr>
          <w:rFonts w:ascii="Helvetica Neue" w:eastAsia="Helvetica Neue" w:hAnsi="Helvetica Neue" w:cs="Helvetica Neue"/>
        </w:rPr>
        <w:t>Hardware design, field data collection, extensive user training, and regulatory compliance are out of scope.</w:t>
      </w:r>
    </w:p>
    <w:p w14:paraId="0F8844E4" w14:textId="77777777" w:rsidR="00CC1B06" w:rsidRDefault="00000000">
      <w:pPr>
        <w:pStyle w:val="Heading1"/>
        <w:numPr>
          <w:ilvl w:val="0"/>
          <w:numId w:val="9"/>
        </w:numPr>
        <w:spacing w:line="276" w:lineRule="auto"/>
      </w:pPr>
      <w:bookmarkStart w:id="6" w:name="_Toc163683212"/>
      <w:r>
        <w:t>Technical specifications</w:t>
      </w:r>
      <w:bookmarkEnd w:id="6"/>
    </w:p>
    <w:p w14:paraId="79C7A0E9" w14:textId="77777777" w:rsidR="00CC1B06" w:rsidRDefault="00000000">
      <w:pPr>
        <w:pStyle w:val="Heading2"/>
        <w:spacing w:line="276" w:lineRule="auto"/>
      </w:pPr>
      <w:bookmarkStart w:id="7" w:name="_Toc163683213"/>
      <w:r>
        <w:t>2.1 Dataset</w:t>
      </w:r>
      <w:bookmarkEnd w:id="7"/>
      <w:r>
        <w:t xml:space="preserv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CC1B06" w14:paraId="13AD792C" w14:textId="77777777">
        <w:trPr>
          <w:trHeight w:val="447"/>
        </w:trPr>
        <w:tc>
          <w:tcPr>
            <w:tcW w:w="3120" w:type="dxa"/>
            <w:shd w:val="clear" w:color="auto" w:fill="auto"/>
            <w:tcMar>
              <w:top w:w="100" w:type="dxa"/>
              <w:left w:w="100" w:type="dxa"/>
              <w:bottom w:w="100" w:type="dxa"/>
              <w:right w:w="100" w:type="dxa"/>
            </w:tcMar>
          </w:tcPr>
          <w:p w14:paraId="7A7512C9" w14:textId="0199A674" w:rsidR="00CC1B06" w:rsidRDefault="008B6743">
            <w:pPr>
              <w:pBdr>
                <w:top w:val="nil"/>
                <w:left w:val="nil"/>
                <w:bottom w:val="nil"/>
                <w:right w:val="nil"/>
                <w:between w:val="nil"/>
              </w:pBdr>
              <w:spacing w:before="120" w:after="120" w:line="240" w:lineRule="auto"/>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Mushroom Classification</w:t>
            </w:r>
          </w:p>
        </w:tc>
        <w:tc>
          <w:tcPr>
            <w:tcW w:w="3120" w:type="dxa"/>
            <w:shd w:val="clear" w:color="auto" w:fill="auto"/>
            <w:tcMar>
              <w:top w:w="100" w:type="dxa"/>
              <w:left w:w="100" w:type="dxa"/>
              <w:bottom w:w="100" w:type="dxa"/>
              <w:right w:w="100" w:type="dxa"/>
            </w:tcMar>
          </w:tcPr>
          <w:p w14:paraId="785EAADE" w14:textId="77777777" w:rsidR="00CC1B06" w:rsidRDefault="00000000">
            <w:pPr>
              <w:pBdr>
                <w:top w:val="nil"/>
                <w:left w:val="nil"/>
                <w:bottom w:val="nil"/>
                <w:right w:val="nil"/>
                <w:between w:val="nil"/>
              </w:pBdr>
              <w:spacing w:before="120" w:after="120" w:line="240" w:lineRule="auto"/>
              <w:rPr>
                <w:rFonts w:ascii="Helvetica Neue" w:eastAsia="Helvetica Neue" w:hAnsi="Helvetica Neue" w:cs="Helvetica Neue"/>
                <w:b/>
                <w:color w:val="404040"/>
                <w:sz w:val="24"/>
                <w:szCs w:val="24"/>
              </w:rPr>
            </w:pPr>
            <w:r>
              <w:rPr>
                <w:rFonts w:ascii="Helvetica Neue" w:eastAsia="Helvetica Neue" w:hAnsi="Helvetica Neue" w:cs="Helvetica Neue"/>
                <w:b/>
                <w:color w:val="404040"/>
                <w:sz w:val="24"/>
                <w:szCs w:val="24"/>
              </w:rPr>
              <w:t>Finalized</w:t>
            </w:r>
          </w:p>
        </w:tc>
        <w:tc>
          <w:tcPr>
            <w:tcW w:w="3120" w:type="dxa"/>
            <w:shd w:val="clear" w:color="auto" w:fill="auto"/>
            <w:tcMar>
              <w:top w:w="100" w:type="dxa"/>
              <w:left w:w="100" w:type="dxa"/>
              <w:bottom w:w="100" w:type="dxa"/>
              <w:right w:w="100" w:type="dxa"/>
            </w:tcMar>
          </w:tcPr>
          <w:p w14:paraId="62CDFE9B" w14:textId="77777777" w:rsidR="00CC1B06" w:rsidRDefault="00000000">
            <w:pPr>
              <w:pBdr>
                <w:top w:val="nil"/>
                <w:left w:val="nil"/>
                <w:bottom w:val="nil"/>
                <w:right w:val="nil"/>
                <w:between w:val="nil"/>
              </w:pBdr>
              <w:spacing w:before="120" w:after="120" w:line="240" w:lineRule="auto"/>
              <w:rPr>
                <w:b/>
                <w:color w:val="404040"/>
                <w:sz w:val="24"/>
                <w:szCs w:val="24"/>
              </w:rPr>
            </w:pPr>
            <w:r>
              <w:rPr>
                <w:b/>
                <w:color w:val="404040"/>
                <w:sz w:val="24"/>
                <w:szCs w:val="24"/>
              </w:rPr>
              <w:t>Source</w:t>
            </w:r>
          </w:p>
        </w:tc>
      </w:tr>
      <w:tr w:rsidR="00CC1B06" w14:paraId="0FFC87FD" w14:textId="77777777">
        <w:tc>
          <w:tcPr>
            <w:tcW w:w="3120" w:type="dxa"/>
            <w:shd w:val="clear" w:color="auto" w:fill="auto"/>
            <w:tcMar>
              <w:top w:w="100" w:type="dxa"/>
              <w:left w:w="100" w:type="dxa"/>
              <w:bottom w:w="100" w:type="dxa"/>
              <w:right w:w="100" w:type="dxa"/>
            </w:tcMar>
          </w:tcPr>
          <w:p w14:paraId="010E3FF1" w14:textId="5AED10FC" w:rsidR="00CC1B06" w:rsidRDefault="008B6743">
            <w:pPr>
              <w:pBdr>
                <w:top w:val="nil"/>
                <w:left w:val="nil"/>
                <w:bottom w:val="nil"/>
                <w:right w:val="nil"/>
                <w:between w:val="nil"/>
              </w:pBdr>
              <w:spacing w:before="120" w:after="120" w:line="240" w:lineRule="auto"/>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Mushroom.csv</w:t>
            </w:r>
          </w:p>
        </w:tc>
        <w:tc>
          <w:tcPr>
            <w:tcW w:w="3120" w:type="dxa"/>
            <w:shd w:val="clear" w:color="auto" w:fill="auto"/>
            <w:tcMar>
              <w:top w:w="100" w:type="dxa"/>
              <w:left w:w="100" w:type="dxa"/>
              <w:bottom w:w="100" w:type="dxa"/>
              <w:right w:w="100" w:type="dxa"/>
            </w:tcMar>
          </w:tcPr>
          <w:p w14:paraId="1AB7A172" w14:textId="77777777" w:rsidR="00CC1B06" w:rsidRDefault="00000000">
            <w:pPr>
              <w:pBdr>
                <w:top w:val="nil"/>
                <w:left w:val="nil"/>
                <w:bottom w:val="nil"/>
                <w:right w:val="nil"/>
                <w:between w:val="nil"/>
              </w:pBdr>
              <w:spacing w:before="120" w:after="120" w:line="240" w:lineRule="auto"/>
              <w:rPr>
                <w:rFonts w:ascii="Helvetica Neue" w:eastAsia="Helvetica Neue" w:hAnsi="Helvetica Neue" w:cs="Helvetica Neue"/>
                <w:color w:val="404040"/>
                <w:sz w:val="24"/>
                <w:szCs w:val="24"/>
              </w:rPr>
            </w:pPr>
            <w:r>
              <w:rPr>
                <w:rFonts w:ascii="Helvetica Neue" w:eastAsia="Helvetica Neue" w:hAnsi="Helvetica Neue" w:cs="Helvetica Neue"/>
                <w:color w:val="404040"/>
                <w:sz w:val="24"/>
                <w:szCs w:val="24"/>
              </w:rPr>
              <w:t>yes</w:t>
            </w:r>
          </w:p>
        </w:tc>
        <w:tc>
          <w:tcPr>
            <w:tcW w:w="3120" w:type="dxa"/>
            <w:shd w:val="clear" w:color="auto" w:fill="auto"/>
            <w:tcMar>
              <w:top w:w="100" w:type="dxa"/>
              <w:left w:w="100" w:type="dxa"/>
              <w:bottom w:w="100" w:type="dxa"/>
              <w:right w:w="100" w:type="dxa"/>
            </w:tcMar>
          </w:tcPr>
          <w:p w14:paraId="11B9624B" w14:textId="5C3371FE" w:rsidR="00CC1B06" w:rsidRDefault="00D22815">
            <w:pPr>
              <w:spacing w:before="120" w:after="120" w:line="240" w:lineRule="auto"/>
              <w:rPr>
                <w:color w:val="404040"/>
                <w:sz w:val="24"/>
                <w:szCs w:val="24"/>
              </w:rPr>
            </w:pPr>
            <w:r>
              <w:rPr>
                <w:color w:val="404040"/>
                <w:sz w:val="24"/>
                <w:szCs w:val="24"/>
              </w:rPr>
              <w:t>Kaggle.com</w:t>
            </w:r>
            <w:r w:rsidR="008B6743">
              <w:rPr>
                <w:color w:val="404040"/>
                <w:sz w:val="24"/>
                <w:szCs w:val="24"/>
              </w:rPr>
              <w:t>/datastax astra</w:t>
            </w:r>
          </w:p>
        </w:tc>
      </w:tr>
    </w:tbl>
    <w:p w14:paraId="0E1A6FB2" w14:textId="77777777" w:rsidR="00CC1B06" w:rsidRDefault="00CC1B06"/>
    <w:p w14:paraId="273BB637" w14:textId="7D1FCE77" w:rsidR="00CC1B06" w:rsidRDefault="00000000">
      <w:pPr>
        <w:pStyle w:val="Heading2"/>
        <w:spacing w:line="276" w:lineRule="auto"/>
        <w:rPr>
          <w:sz w:val="24"/>
          <w:szCs w:val="24"/>
        </w:rPr>
      </w:pPr>
      <w:bookmarkStart w:id="8" w:name="_Toc163683214"/>
      <w:r>
        <w:rPr>
          <w:sz w:val="24"/>
          <w:szCs w:val="24"/>
        </w:rPr>
        <w:t xml:space="preserve">2.1.1 </w:t>
      </w:r>
      <w:r w:rsidR="00D22815">
        <w:rPr>
          <w:sz w:val="24"/>
          <w:szCs w:val="24"/>
        </w:rPr>
        <w:t>Mushroom</w:t>
      </w:r>
      <w:r>
        <w:rPr>
          <w:sz w:val="24"/>
          <w:szCs w:val="24"/>
        </w:rPr>
        <w:t xml:space="preserve"> dataset overview</w:t>
      </w:r>
      <w:bookmarkEnd w:id="8"/>
    </w:p>
    <w:p w14:paraId="6BAAAE85" w14:textId="378D3C78" w:rsidR="00D22815" w:rsidRDefault="00D22815" w:rsidP="00D22815">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after="0" w:line="276" w:lineRule="auto"/>
        <w:rPr>
          <w:rFonts w:ascii="Helvetica Neue" w:eastAsia="Helvetica Neue" w:hAnsi="Helvetica Neue" w:cs="Helvetica Neue"/>
        </w:rPr>
      </w:pPr>
      <w:r w:rsidRPr="00D22815">
        <w:rPr>
          <w:rFonts w:ascii="Helvetica Neue" w:eastAsia="Helvetica Neue" w:hAnsi="Helvetica Neue" w:cs="Helvetica Neue"/>
        </w:rPr>
        <w:t>The Mushroom Classification dataset from Kaggle contains 8</w:t>
      </w:r>
      <w:r>
        <w:rPr>
          <w:rFonts w:ascii="Helvetica Neue" w:eastAsia="Helvetica Neue" w:hAnsi="Helvetica Neue" w:cs="Helvetica Neue"/>
        </w:rPr>
        <w:t>124 records/</w:t>
      </w:r>
      <w:r w:rsidRPr="00D22815">
        <w:rPr>
          <w:rFonts w:ascii="Helvetica Neue" w:eastAsia="Helvetica Neue" w:hAnsi="Helvetica Neue" w:cs="Helvetica Neue"/>
        </w:rPr>
        <w:t>mushroom samples, each described by various attributes such as cap shape, surface, color, and odor. It includes a binary label indicating edibility ('edible' or 'poisonous'). The dataset is pre-processed to ensure quality, handling missing values and encoding categorical variables. Class imbalance may exist, necessitating robust model development.</w:t>
      </w:r>
    </w:p>
    <w:p w14:paraId="0607F480" w14:textId="32C1C0F0" w:rsidR="00CC1B06" w:rsidRPr="00D22815" w:rsidRDefault="00D22815">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ind w:left="720"/>
        <w:rPr>
          <w:rFonts w:ascii="Helvetica Neue" w:eastAsia="Helvetica Neue" w:hAnsi="Helvetica Neue" w:cs="Helvetica Neue"/>
          <w:b/>
          <w:bCs/>
        </w:rPr>
      </w:pPr>
      <w:r w:rsidRPr="00D22815">
        <w:rPr>
          <w:b/>
          <w:bCs/>
          <w:noProof/>
        </w:rPr>
        <w:lastRenderedPageBreak/>
        <w:drawing>
          <wp:anchor distT="0" distB="0" distL="114300" distR="114300" simplePos="0" relativeHeight="251664384" behindDoc="0" locked="0" layoutInCell="1" allowOverlap="1" wp14:anchorId="1F7770AD" wp14:editId="51712C0E">
            <wp:simplePos x="0" y="0"/>
            <wp:positionH relativeFrom="column">
              <wp:posOffset>28575</wp:posOffset>
            </wp:positionH>
            <wp:positionV relativeFrom="paragraph">
              <wp:posOffset>352425</wp:posOffset>
            </wp:positionV>
            <wp:extent cx="5731510" cy="1962150"/>
            <wp:effectExtent l="0" t="0" r="2540" b="0"/>
            <wp:wrapTopAndBottom/>
            <wp:docPr id="1413867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962150"/>
                    </a:xfrm>
                    <a:prstGeom prst="rect">
                      <a:avLst/>
                    </a:prstGeom>
                    <a:noFill/>
                    <a:ln>
                      <a:noFill/>
                    </a:ln>
                  </pic:spPr>
                </pic:pic>
              </a:graphicData>
            </a:graphic>
            <wp14:sizeRelV relativeFrom="margin">
              <wp14:pctHeight>0</wp14:pctHeight>
            </wp14:sizeRelV>
          </wp:anchor>
        </w:drawing>
      </w:r>
      <w:r w:rsidRPr="00D22815">
        <w:rPr>
          <w:rFonts w:ascii="Helvetica Neue" w:eastAsia="Helvetica Neue" w:hAnsi="Helvetica Neue" w:cs="Helvetica Neue"/>
          <w:b/>
          <w:bCs/>
        </w:rPr>
        <w:t>Mushrooms.csv Sample</w:t>
      </w:r>
    </w:p>
    <w:p w14:paraId="7DB9FAAF" w14:textId="6E133786" w:rsidR="00D22815" w:rsidRDefault="00D22815">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60"/>
        <w:ind w:left="720"/>
        <w:rPr>
          <w:rFonts w:ascii="Helvetica Neue" w:eastAsia="Helvetica Neue" w:hAnsi="Helvetica Neue" w:cs="Helvetica Neue"/>
        </w:rPr>
      </w:pPr>
    </w:p>
    <w:p w14:paraId="04219BDB" w14:textId="40B67560" w:rsidR="00CC1B06" w:rsidRDefault="00CC1B06">
      <w:pPr>
        <w:ind w:left="720"/>
        <w:rPr>
          <w:rFonts w:ascii="Helvetica Neue" w:eastAsia="Helvetica Neue" w:hAnsi="Helvetica Neue" w:cs="Helvetica Neue"/>
          <w:color w:val="980000"/>
        </w:rPr>
      </w:pPr>
    </w:p>
    <w:p w14:paraId="1864CC9F" w14:textId="77777777" w:rsidR="00CC1B06" w:rsidRDefault="00000000">
      <w:pPr>
        <w:pStyle w:val="Heading2"/>
        <w:spacing w:line="276" w:lineRule="auto"/>
        <w:rPr>
          <w:sz w:val="24"/>
          <w:szCs w:val="24"/>
        </w:rPr>
      </w:pPr>
      <w:bookmarkStart w:id="9" w:name="_Toc163683215"/>
      <w:r>
        <w:rPr>
          <w:sz w:val="24"/>
          <w:szCs w:val="24"/>
        </w:rPr>
        <w:t>2.1.2 Input schema</w:t>
      </w:r>
      <w:bookmarkEnd w:id="9"/>
    </w:p>
    <w:p w14:paraId="6E0A9BBE" w14:textId="77777777" w:rsidR="00CC1B06" w:rsidRDefault="00CC1B06">
      <w:pPr>
        <w:ind w:left="720"/>
        <w:rPr>
          <w:rFonts w:ascii="Helvetica Neue" w:eastAsia="Helvetica Neue" w:hAnsi="Helvetica Neue" w:cs="Helvetica Neue"/>
          <w:color w:val="980000"/>
        </w:rPr>
      </w:pPr>
    </w:p>
    <w:tbl>
      <w:tblPr>
        <w:tblW w:w="8923"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3111"/>
        <w:gridCol w:w="2126"/>
        <w:gridCol w:w="1985"/>
        <w:gridCol w:w="1701"/>
      </w:tblGrid>
      <w:tr w:rsidR="00BB0C98" w:rsidRPr="00BB0C98" w14:paraId="05C44A18" w14:textId="77777777" w:rsidTr="00BB0C98">
        <w:trPr>
          <w:tblHeader/>
          <w:tblCellSpacing w:w="15" w:type="dxa"/>
        </w:trPr>
        <w:tc>
          <w:tcPr>
            <w:tcW w:w="3066" w:type="dxa"/>
            <w:tcBorders>
              <w:top w:val="single" w:sz="6" w:space="0" w:color="E3E3E3"/>
              <w:left w:val="single" w:sz="6" w:space="0" w:color="E3E3E3"/>
              <w:bottom w:val="single" w:sz="6" w:space="0" w:color="E3E3E3"/>
              <w:right w:val="single" w:sz="2" w:space="0" w:color="E3E3E3"/>
            </w:tcBorders>
            <w:shd w:val="clear" w:color="auto" w:fill="212121"/>
            <w:vAlign w:val="bottom"/>
            <w:hideMark/>
          </w:tcPr>
          <w:p w14:paraId="1B318D5B" w14:textId="77777777" w:rsidR="00BB0C98" w:rsidRPr="00BB0C98" w:rsidRDefault="00BB0C98" w:rsidP="00BB0C98">
            <w:pPr>
              <w:spacing w:after="0" w:line="240" w:lineRule="auto"/>
              <w:jc w:val="center"/>
              <w:rPr>
                <w:rFonts w:ascii="Segoe UI" w:eastAsia="Times New Roman" w:hAnsi="Segoe UI" w:cs="Segoe UI"/>
                <w:b/>
                <w:bCs/>
                <w:color w:val="ECECEC"/>
                <w:sz w:val="21"/>
                <w:szCs w:val="21"/>
              </w:rPr>
            </w:pPr>
            <w:r w:rsidRPr="00BB0C98">
              <w:rPr>
                <w:rFonts w:ascii="Segoe UI" w:eastAsia="Times New Roman" w:hAnsi="Segoe UI" w:cs="Segoe UI"/>
                <w:b/>
                <w:bCs/>
                <w:color w:val="ECECEC"/>
                <w:sz w:val="21"/>
                <w:szCs w:val="21"/>
              </w:rPr>
              <w:t>Feature Name</w:t>
            </w:r>
          </w:p>
        </w:tc>
        <w:tc>
          <w:tcPr>
            <w:tcW w:w="2096" w:type="dxa"/>
            <w:tcBorders>
              <w:top w:val="single" w:sz="6" w:space="0" w:color="E3E3E3"/>
              <w:left w:val="single" w:sz="6" w:space="0" w:color="E3E3E3"/>
              <w:bottom w:val="single" w:sz="6" w:space="0" w:color="E3E3E3"/>
              <w:right w:val="single" w:sz="2" w:space="0" w:color="E3E3E3"/>
            </w:tcBorders>
            <w:shd w:val="clear" w:color="auto" w:fill="212121"/>
            <w:vAlign w:val="bottom"/>
            <w:hideMark/>
          </w:tcPr>
          <w:p w14:paraId="570898AD" w14:textId="77777777" w:rsidR="00BB0C98" w:rsidRPr="00BB0C98" w:rsidRDefault="00BB0C98" w:rsidP="00BB0C98">
            <w:pPr>
              <w:spacing w:after="0" w:line="240" w:lineRule="auto"/>
              <w:jc w:val="center"/>
              <w:rPr>
                <w:rFonts w:ascii="Segoe UI" w:eastAsia="Times New Roman" w:hAnsi="Segoe UI" w:cs="Segoe UI"/>
                <w:b/>
                <w:bCs/>
                <w:color w:val="ECECEC"/>
                <w:sz w:val="21"/>
                <w:szCs w:val="21"/>
              </w:rPr>
            </w:pPr>
            <w:r w:rsidRPr="00BB0C98">
              <w:rPr>
                <w:rFonts w:ascii="Segoe UI" w:eastAsia="Times New Roman" w:hAnsi="Segoe UI" w:cs="Segoe UI"/>
                <w:b/>
                <w:bCs/>
                <w:color w:val="ECECEC"/>
                <w:sz w:val="21"/>
                <w:szCs w:val="21"/>
              </w:rPr>
              <w:t>Data Type</w:t>
            </w:r>
          </w:p>
        </w:tc>
        <w:tc>
          <w:tcPr>
            <w:tcW w:w="1955" w:type="dxa"/>
            <w:tcBorders>
              <w:top w:val="single" w:sz="6" w:space="0" w:color="E3E3E3"/>
              <w:left w:val="single" w:sz="6" w:space="0" w:color="E3E3E3"/>
              <w:bottom w:val="single" w:sz="6" w:space="0" w:color="E3E3E3"/>
              <w:right w:val="single" w:sz="2" w:space="0" w:color="E3E3E3"/>
            </w:tcBorders>
            <w:shd w:val="clear" w:color="auto" w:fill="212121"/>
            <w:vAlign w:val="bottom"/>
            <w:hideMark/>
          </w:tcPr>
          <w:p w14:paraId="7FD5FCA9" w14:textId="77777777" w:rsidR="00BB0C98" w:rsidRPr="00BB0C98" w:rsidRDefault="00BB0C98" w:rsidP="00BB0C98">
            <w:pPr>
              <w:spacing w:after="0" w:line="240" w:lineRule="auto"/>
              <w:jc w:val="center"/>
              <w:rPr>
                <w:rFonts w:ascii="Segoe UI" w:eastAsia="Times New Roman" w:hAnsi="Segoe UI" w:cs="Segoe UI"/>
                <w:b/>
                <w:bCs/>
                <w:color w:val="ECECEC"/>
                <w:sz w:val="21"/>
                <w:szCs w:val="21"/>
              </w:rPr>
            </w:pPr>
            <w:r w:rsidRPr="00BB0C98">
              <w:rPr>
                <w:rFonts w:ascii="Segoe UI" w:eastAsia="Times New Roman" w:hAnsi="Segoe UI" w:cs="Segoe UI"/>
                <w:b/>
                <w:bCs/>
                <w:color w:val="ECECEC"/>
                <w:sz w:val="21"/>
                <w:szCs w:val="21"/>
              </w:rPr>
              <w:t>Size</w:t>
            </w:r>
          </w:p>
        </w:tc>
        <w:tc>
          <w:tcPr>
            <w:tcW w:w="1656" w:type="dxa"/>
            <w:tcBorders>
              <w:top w:val="single" w:sz="6" w:space="0" w:color="E3E3E3"/>
              <w:left w:val="single" w:sz="6" w:space="0" w:color="E3E3E3"/>
              <w:bottom w:val="single" w:sz="6" w:space="0" w:color="E3E3E3"/>
              <w:right w:val="single" w:sz="6" w:space="0" w:color="E3E3E3"/>
            </w:tcBorders>
            <w:shd w:val="clear" w:color="auto" w:fill="212121"/>
            <w:vAlign w:val="bottom"/>
            <w:hideMark/>
          </w:tcPr>
          <w:p w14:paraId="4F4ADB1A" w14:textId="77777777" w:rsidR="00BB0C98" w:rsidRPr="00BB0C98" w:rsidRDefault="00BB0C98" w:rsidP="00BB0C98">
            <w:pPr>
              <w:spacing w:after="0" w:line="240" w:lineRule="auto"/>
              <w:jc w:val="center"/>
              <w:rPr>
                <w:rFonts w:ascii="Segoe UI" w:eastAsia="Times New Roman" w:hAnsi="Segoe UI" w:cs="Segoe UI"/>
                <w:b/>
                <w:bCs/>
                <w:color w:val="ECECEC"/>
                <w:sz w:val="21"/>
                <w:szCs w:val="21"/>
              </w:rPr>
            </w:pPr>
            <w:r w:rsidRPr="00BB0C98">
              <w:rPr>
                <w:rFonts w:ascii="Segoe UI" w:eastAsia="Times New Roman" w:hAnsi="Segoe UI" w:cs="Segoe UI"/>
                <w:b/>
                <w:bCs/>
                <w:color w:val="ECECEC"/>
                <w:sz w:val="21"/>
                <w:szCs w:val="21"/>
              </w:rPr>
              <w:t>Null/Required</w:t>
            </w:r>
          </w:p>
        </w:tc>
      </w:tr>
      <w:tr w:rsidR="00BB0C98" w:rsidRPr="00BB0C98" w14:paraId="45D57354"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65B1F6F"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Cap Shape</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0D1BF51"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9A53FAD"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23887AA3"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528D5F8B"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28B630E0"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Cap Surface</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707DCAF4"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24DFDAB8"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3AD683DC"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119D000B"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497426C"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Cap Color</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9DBE46E"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3D71678"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7D85D082"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3CD16F6E"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4F17605D"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Bruises</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4ED8BCBB"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6BCD2FD1"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39B0559E"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709563FF"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49ACB16B"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Odor</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11F2347"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22990042"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62ABB6EC"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2CF305E7"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2E2A112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Gill Attachment</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EE07450"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23DAD98F"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1DD91B24"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5A06ECDF"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2362FE3"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Gill Spacing</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73D7B71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597937F"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13024B14"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7A7E4CFB"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6BA001A"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Gill Size</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8A2BE29"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6660721"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232C6DD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47BA325E"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A5C39C2"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Gill Color</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F20BBFE"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45D8C40F"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27E6438D"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4F052064"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4D2B1830"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Stalk Shape</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94BD3B1"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D04D02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7CB1E0AC"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0E3CE92C"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2B88A8D"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Stalk Root</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4CA7FE1E"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63CC95E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3A9F5998"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38FBD0FC"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1CA055D"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Stalk Surface Above Ring</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4E3CAC7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8B0DF0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0468867B"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0C9CA6F0"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2F8D252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Stalk Surface Below Ring</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4D6CEDD"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4FCAC6A1"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3133003B"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4755D39C"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70BCEDF2"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Stalk Color Above Ring</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B0155ED"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D4A2610"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40A2F9CC"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3A1F24A0"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42A3F2F8"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Stalk Color Below Ring</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26ACF221"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3D1B441"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2EFCFA68"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26F7546A"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7CCD47B"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Veil Type</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68006206"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71BD7D3B"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0D7A46B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29CDFE91"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796E24FF"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Veil Color</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18E3736"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7E8CDBD"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59298B33"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7168C9E7"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EABCEC0"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Ring Number</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0277FEF"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663A1AF"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373E7059"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40AB6048"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C16861F"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Ring Type</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67243FFB"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74B76F86"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3C3E64BC"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69BB89CF"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99977C9"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Spore Print Color</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F951463"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753C06E8"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1AE1F688"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6A1B419A"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AA2B233"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Population</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2E9B2CDD"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214E810"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4717761E"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48225369"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2B08F9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lastRenderedPageBreak/>
              <w:t>Habitat</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A810A6A"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37962B2"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62CC0680"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r w:rsidR="00BB0C98" w:rsidRPr="00BB0C98" w14:paraId="060F8F40" w14:textId="77777777" w:rsidTr="00BB0C98">
        <w:trPr>
          <w:tblCellSpacing w:w="15" w:type="dxa"/>
        </w:trPr>
        <w:tc>
          <w:tcPr>
            <w:tcW w:w="306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67E6C719"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Edibility</w:t>
            </w:r>
          </w:p>
        </w:tc>
        <w:tc>
          <w:tcPr>
            <w:tcW w:w="2096"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B70EFC3"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String</w:t>
            </w:r>
          </w:p>
        </w:tc>
        <w:tc>
          <w:tcPr>
            <w:tcW w:w="1955" w:type="dxa"/>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6AAD1F9"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Variable</w:t>
            </w:r>
          </w:p>
        </w:tc>
        <w:tc>
          <w:tcPr>
            <w:tcW w:w="1656" w:type="dxa"/>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724617E5" w14:textId="77777777" w:rsidR="00BB0C98" w:rsidRPr="00BB0C98" w:rsidRDefault="00BB0C98" w:rsidP="00BB0C98">
            <w:pPr>
              <w:spacing w:after="0" w:line="240" w:lineRule="auto"/>
              <w:rPr>
                <w:rFonts w:ascii="Segoe UI" w:eastAsia="Times New Roman" w:hAnsi="Segoe UI" w:cs="Segoe UI"/>
                <w:color w:val="ECECEC"/>
                <w:sz w:val="21"/>
                <w:szCs w:val="21"/>
              </w:rPr>
            </w:pPr>
            <w:r w:rsidRPr="00BB0C98">
              <w:rPr>
                <w:rFonts w:ascii="Segoe UI" w:eastAsia="Times New Roman" w:hAnsi="Segoe UI" w:cs="Segoe UI"/>
                <w:color w:val="ECECEC"/>
                <w:sz w:val="21"/>
                <w:szCs w:val="21"/>
              </w:rPr>
              <w:t>Required</w:t>
            </w:r>
          </w:p>
        </w:tc>
      </w:tr>
    </w:tbl>
    <w:p w14:paraId="11B8BE60" w14:textId="77777777" w:rsidR="00CC1B06" w:rsidRDefault="00CC1B06">
      <w:pPr>
        <w:rPr>
          <w:color w:val="980000"/>
        </w:rPr>
      </w:pPr>
    </w:p>
    <w:p w14:paraId="776C1FCB" w14:textId="77777777" w:rsidR="00CC1B06" w:rsidRDefault="00CC1B06"/>
    <w:p w14:paraId="0A0CB46C" w14:textId="4A784F84" w:rsidR="00CC1B06" w:rsidRDefault="00000000">
      <w:pPr>
        <w:pStyle w:val="Heading2"/>
        <w:spacing w:line="276" w:lineRule="auto"/>
      </w:pPr>
      <w:bookmarkStart w:id="10" w:name="_Toc163683216"/>
      <w:r>
        <w:t xml:space="preserve">2.2 Predicting </w:t>
      </w:r>
      <w:r w:rsidR="00D22815">
        <w:t>Mushroom Edibility</w:t>
      </w:r>
      <w:bookmarkEnd w:id="10"/>
    </w:p>
    <w:p w14:paraId="59F7F1B4" w14:textId="77777777" w:rsidR="00BB0C98" w:rsidRPr="00BB0C98" w:rsidRDefault="00BB0C98" w:rsidP="00BB0C98">
      <w:pPr>
        <w:numPr>
          <w:ilvl w:val="0"/>
          <w:numId w:val="16"/>
        </w:numPr>
        <w:tabs>
          <w:tab w:val="num" w:pos="720"/>
        </w:tabs>
        <w:spacing w:after="0" w:line="240" w:lineRule="auto"/>
        <w:rPr>
          <w:rFonts w:ascii="Helvetica Neue" w:eastAsia="Helvetica Neue" w:hAnsi="Helvetica Neue" w:cs="Helvetica Neue"/>
        </w:rPr>
      </w:pPr>
      <w:r w:rsidRPr="00BB0C98">
        <w:rPr>
          <w:rFonts w:ascii="Helvetica Neue" w:eastAsia="Helvetica Neue" w:hAnsi="Helvetica Neue" w:cs="Helvetica Neue"/>
        </w:rPr>
        <w:t>Utilizes machine learning to predict mushroom edibility accurately.</w:t>
      </w:r>
    </w:p>
    <w:p w14:paraId="180075A9" w14:textId="77777777" w:rsidR="00BB0C98" w:rsidRPr="00BB0C98" w:rsidRDefault="00BB0C98" w:rsidP="00BB0C98">
      <w:pPr>
        <w:numPr>
          <w:ilvl w:val="0"/>
          <w:numId w:val="16"/>
        </w:numPr>
        <w:tabs>
          <w:tab w:val="num" w:pos="720"/>
        </w:tabs>
        <w:spacing w:after="0" w:line="240" w:lineRule="auto"/>
        <w:rPr>
          <w:rFonts w:ascii="Helvetica Neue" w:eastAsia="Helvetica Neue" w:hAnsi="Helvetica Neue" w:cs="Helvetica Neue"/>
        </w:rPr>
      </w:pPr>
      <w:r w:rsidRPr="00BB0C98">
        <w:rPr>
          <w:rFonts w:ascii="Helvetica Neue" w:eastAsia="Helvetica Neue" w:hAnsi="Helvetica Neue" w:cs="Helvetica Neue"/>
        </w:rPr>
        <w:t>Input data transformed and processed for model compatibility.</w:t>
      </w:r>
    </w:p>
    <w:p w14:paraId="64AEA41E" w14:textId="77777777" w:rsidR="00BB0C98" w:rsidRPr="00BB0C98" w:rsidRDefault="00BB0C98" w:rsidP="00BB0C98">
      <w:pPr>
        <w:numPr>
          <w:ilvl w:val="0"/>
          <w:numId w:val="16"/>
        </w:numPr>
        <w:tabs>
          <w:tab w:val="num" w:pos="720"/>
        </w:tabs>
        <w:spacing w:after="0" w:line="240" w:lineRule="auto"/>
        <w:rPr>
          <w:rFonts w:ascii="Helvetica Neue" w:eastAsia="Helvetica Neue" w:hAnsi="Helvetica Neue" w:cs="Helvetica Neue"/>
        </w:rPr>
      </w:pPr>
      <w:r w:rsidRPr="00BB0C98">
        <w:rPr>
          <w:rFonts w:ascii="Helvetica Neue" w:eastAsia="Helvetica Neue" w:hAnsi="Helvetica Neue" w:cs="Helvetica Neue"/>
        </w:rPr>
        <w:t>Features selected for optimal prediction performance.</w:t>
      </w:r>
    </w:p>
    <w:p w14:paraId="1ADAF6EE" w14:textId="77777777" w:rsidR="00BB0C98" w:rsidRPr="00BB0C98" w:rsidRDefault="00BB0C98" w:rsidP="00BB0C98">
      <w:pPr>
        <w:numPr>
          <w:ilvl w:val="0"/>
          <w:numId w:val="16"/>
        </w:numPr>
        <w:tabs>
          <w:tab w:val="num" w:pos="720"/>
        </w:tabs>
        <w:spacing w:after="0" w:line="240" w:lineRule="auto"/>
        <w:rPr>
          <w:rFonts w:ascii="Helvetica Neue" w:eastAsia="Helvetica Neue" w:hAnsi="Helvetica Neue" w:cs="Helvetica Neue"/>
        </w:rPr>
      </w:pPr>
      <w:r w:rsidRPr="00BB0C98">
        <w:rPr>
          <w:rFonts w:ascii="Helvetica Neue" w:eastAsia="Helvetica Neue" w:hAnsi="Helvetica Neue" w:cs="Helvetica Neue"/>
        </w:rPr>
        <w:t>Classification model distinguishes between edible and poisonous mushrooms.</w:t>
      </w:r>
    </w:p>
    <w:p w14:paraId="5D3FCEBE" w14:textId="77777777" w:rsidR="00BB0C98" w:rsidRPr="00BB0C98" w:rsidRDefault="00BB0C98" w:rsidP="00BB0C98">
      <w:pPr>
        <w:numPr>
          <w:ilvl w:val="0"/>
          <w:numId w:val="16"/>
        </w:numPr>
        <w:tabs>
          <w:tab w:val="num" w:pos="720"/>
        </w:tabs>
        <w:spacing w:after="0" w:line="240" w:lineRule="auto"/>
        <w:rPr>
          <w:rFonts w:ascii="Helvetica Neue" w:eastAsia="Helvetica Neue" w:hAnsi="Helvetica Neue" w:cs="Helvetica Neue"/>
        </w:rPr>
      </w:pPr>
      <w:r w:rsidRPr="00BB0C98">
        <w:rPr>
          <w:rFonts w:ascii="Helvetica Neue" w:eastAsia="Helvetica Neue" w:hAnsi="Helvetica Neue" w:cs="Helvetica Neue"/>
        </w:rPr>
        <w:t>Predictions aid in mushroom identification and safety assurance.</w:t>
      </w:r>
    </w:p>
    <w:p w14:paraId="73EB3765" w14:textId="77777777" w:rsidR="00BB0C98" w:rsidRPr="00BB0C98" w:rsidRDefault="00BB0C98" w:rsidP="00BB0C98">
      <w:pPr>
        <w:numPr>
          <w:ilvl w:val="0"/>
          <w:numId w:val="16"/>
        </w:numPr>
        <w:tabs>
          <w:tab w:val="num" w:pos="720"/>
        </w:tabs>
        <w:spacing w:after="0" w:line="240" w:lineRule="auto"/>
        <w:rPr>
          <w:rFonts w:ascii="Helvetica Neue" w:eastAsia="Helvetica Neue" w:hAnsi="Helvetica Neue" w:cs="Helvetica Neue"/>
        </w:rPr>
      </w:pPr>
      <w:r w:rsidRPr="00BB0C98">
        <w:rPr>
          <w:rFonts w:ascii="Helvetica Neue" w:eastAsia="Helvetica Neue" w:hAnsi="Helvetica Neue" w:cs="Helvetica Neue"/>
        </w:rPr>
        <w:t>User-friendly interface facilitates seamless input and prediction retrieval.</w:t>
      </w:r>
    </w:p>
    <w:p w14:paraId="62F2B398" w14:textId="77777777" w:rsidR="00CC1B06" w:rsidRDefault="00CC1B06">
      <w:pPr>
        <w:spacing w:after="0" w:line="240" w:lineRule="auto"/>
        <w:ind w:left="1440"/>
        <w:rPr>
          <w:rFonts w:ascii="Helvetica Neue" w:eastAsia="Helvetica Neue" w:hAnsi="Helvetica Neue" w:cs="Helvetica Neue"/>
        </w:rPr>
      </w:pPr>
    </w:p>
    <w:p w14:paraId="13E0C462" w14:textId="77777777" w:rsidR="00CC1B06" w:rsidRDefault="00000000">
      <w:pPr>
        <w:pStyle w:val="Heading2"/>
        <w:spacing w:line="276" w:lineRule="auto"/>
      </w:pPr>
      <w:bookmarkStart w:id="11" w:name="_Toc163683217"/>
      <w:r>
        <w:t>2.3 Logging</w:t>
      </w:r>
      <w:bookmarkEnd w:id="11"/>
    </w:p>
    <w:p w14:paraId="30DAA83D" w14:textId="77777777" w:rsidR="00CC1B06" w:rsidRDefault="00000000">
      <w:pPr>
        <w:spacing w:line="240" w:lineRule="auto"/>
        <w:rPr>
          <w:rFonts w:ascii="Helvetica Neue" w:eastAsia="Helvetica Neue" w:hAnsi="Helvetica Neue" w:cs="Helvetica Neue"/>
        </w:rPr>
      </w:pPr>
      <w:r>
        <w:rPr>
          <w:rFonts w:ascii="Helvetica Neue" w:eastAsia="Helvetica Neue" w:hAnsi="Helvetica Neue" w:cs="Helvetica Neue"/>
        </w:rPr>
        <w:t>We should be able to log every activity done by the user.</w:t>
      </w:r>
    </w:p>
    <w:p w14:paraId="40BE9EFB" w14:textId="77777777" w:rsidR="00767938" w:rsidRPr="00767938" w:rsidRDefault="00767938" w:rsidP="00767938">
      <w:pPr>
        <w:numPr>
          <w:ilvl w:val="0"/>
          <w:numId w:val="15"/>
        </w:numPr>
        <w:tabs>
          <w:tab w:val="num" w:pos="720"/>
        </w:tabs>
        <w:rPr>
          <w:rFonts w:ascii="Helvetica Neue" w:eastAsia="Helvetica Neue" w:hAnsi="Helvetica Neue" w:cs="Helvetica Neue"/>
        </w:rPr>
      </w:pPr>
      <w:r w:rsidRPr="00767938">
        <w:rPr>
          <w:rFonts w:ascii="Helvetica Neue" w:eastAsia="Helvetica Neue" w:hAnsi="Helvetica Neue" w:cs="Helvetica Neue"/>
          <w:b/>
          <w:bCs/>
        </w:rPr>
        <w:t>Centralized Logging:</w:t>
      </w:r>
      <w:r w:rsidRPr="00767938">
        <w:rPr>
          <w:rFonts w:ascii="Helvetica Neue" w:eastAsia="Helvetica Neue" w:hAnsi="Helvetica Neue" w:cs="Helvetica Neue"/>
        </w:rPr>
        <w:t xml:space="preserve"> Logger.py initializes centralized logger object for consistent logging.</w:t>
      </w:r>
    </w:p>
    <w:p w14:paraId="6BE5E14B" w14:textId="77777777" w:rsidR="00767938" w:rsidRPr="00767938" w:rsidRDefault="00767938" w:rsidP="00767938">
      <w:pPr>
        <w:numPr>
          <w:ilvl w:val="0"/>
          <w:numId w:val="15"/>
        </w:numPr>
        <w:tabs>
          <w:tab w:val="num" w:pos="720"/>
        </w:tabs>
        <w:rPr>
          <w:rFonts w:ascii="Helvetica Neue" w:eastAsia="Helvetica Neue" w:hAnsi="Helvetica Neue" w:cs="Helvetica Neue"/>
        </w:rPr>
      </w:pPr>
      <w:r w:rsidRPr="00767938">
        <w:rPr>
          <w:rFonts w:ascii="Helvetica Neue" w:eastAsia="Helvetica Neue" w:hAnsi="Helvetica Neue" w:cs="Helvetica Neue"/>
          <w:b/>
          <w:bCs/>
        </w:rPr>
        <w:t>Standardized Configuration:</w:t>
      </w:r>
      <w:r w:rsidRPr="00767938">
        <w:rPr>
          <w:rFonts w:ascii="Helvetica Neue" w:eastAsia="Helvetica Neue" w:hAnsi="Helvetica Neue" w:cs="Helvetica Neue"/>
        </w:rPr>
        <w:t xml:space="preserve"> BasicConfig ensures consistent logging configuration across project files.</w:t>
      </w:r>
    </w:p>
    <w:p w14:paraId="6D00D97A" w14:textId="77777777" w:rsidR="00767938" w:rsidRPr="00767938" w:rsidRDefault="00767938" w:rsidP="00767938">
      <w:pPr>
        <w:numPr>
          <w:ilvl w:val="0"/>
          <w:numId w:val="15"/>
        </w:numPr>
        <w:tabs>
          <w:tab w:val="num" w:pos="720"/>
        </w:tabs>
        <w:rPr>
          <w:rFonts w:ascii="Helvetica Neue" w:eastAsia="Helvetica Neue" w:hAnsi="Helvetica Neue" w:cs="Helvetica Neue"/>
        </w:rPr>
      </w:pPr>
      <w:r w:rsidRPr="00767938">
        <w:rPr>
          <w:rFonts w:ascii="Helvetica Neue" w:eastAsia="Helvetica Neue" w:hAnsi="Helvetica Neue" w:cs="Helvetica Neue"/>
          <w:b/>
          <w:bCs/>
        </w:rPr>
        <w:t>Enhanced Debugging:</w:t>
      </w:r>
      <w:r w:rsidRPr="00767938">
        <w:rPr>
          <w:rFonts w:ascii="Helvetica Neue" w:eastAsia="Helvetica Neue" w:hAnsi="Helvetica Neue" w:cs="Helvetica Neue"/>
        </w:rPr>
        <w:t xml:space="preserve"> Logger integration aids in debugging and troubleshooting efforts.</w:t>
      </w:r>
    </w:p>
    <w:p w14:paraId="54A4186D" w14:textId="77777777" w:rsidR="00767938" w:rsidRPr="00767938" w:rsidRDefault="00767938" w:rsidP="00767938">
      <w:pPr>
        <w:numPr>
          <w:ilvl w:val="0"/>
          <w:numId w:val="15"/>
        </w:numPr>
        <w:tabs>
          <w:tab w:val="num" w:pos="720"/>
        </w:tabs>
        <w:rPr>
          <w:rFonts w:ascii="Helvetica Neue" w:eastAsia="Helvetica Neue" w:hAnsi="Helvetica Neue" w:cs="Helvetica Neue"/>
        </w:rPr>
      </w:pPr>
      <w:r w:rsidRPr="00767938">
        <w:rPr>
          <w:rFonts w:ascii="Helvetica Neue" w:eastAsia="Helvetica Neue" w:hAnsi="Helvetica Neue" w:cs="Helvetica Neue"/>
          <w:b/>
          <w:bCs/>
        </w:rPr>
        <w:t>Error Identification:</w:t>
      </w:r>
      <w:r w:rsidRPr="00767938">
        <w:rPr>
          <w:rFonts w:ascii="Helvetica Neue" w:eastAsia="Helvetica Neue" w:hAnsi="Helvetica Neue" w:cs="Helvetica Neue"/>
        </w:rPr>
        <w:t xml:space="preserve"> Logs assist in identifying and tracing errors during execution.</w:t>
      </w:r>
    </w:p>
    <w:p w14:paraId="3649F839" w14:textId="77777777" w:rsidR="00767938" w:rsidRPr="00767938" w:rsidRDefault="00767938" w:rsidP="00767938">
      <w:pPr>
        <w:numPr>
          <w:ilvl w:val="0"/>
          <w:numId w:val="15"/>
        </w:numPr>
        <w:tabs>
          <w:tab w:val="num" w:pos="720"/>
        </w:tabs>
        <w:rPr>
          <w:rFonts w:ascii="Helvetica Neue" w:eastAsia="Helvetica Neue" w:hAnsi="Helvetica Neue" w:cs="Helvetica Neue"/>
        </w:rPr>
      </w:pPr>
      <w:r w:rsidRPr="00767938">
        <w:rPr>
          <w:rFonts w:ascii="Helvetica Neue" w:eastAsia="Helvetica Neue" w:hAnsi="Helvetica Neue" w:cs="Helvetica Neue"/>
          <w:b/>
          <w:bCs/>
        </w:rPr>
        <w:t>Real-time Monitoring:</w:t>
      </w:r>
      <w:r w:rsidRPr="00767938">
        <w:rPr>
          <w:rFonts w:ascii="Helvetica Neue" w:eastAsia="Helvetica Neue" w:hAnsi="Helvetica Neue" w:cs="Helvetica Neue"/>
        </w:rPr>
        <w:t xml:space="preserve"> Facilitates real-time monitoring of application behavior and performance.</w:t>
      </w:r>
    </w:p>
    <w:p w14:paraId="4EC46864" w14:textId="77777777" w:rsidR="00767938" w:rsidRPr="00767938" w:rsidRDefault="00767938" w:rsidP="00767938">
      <w:pPr>
        <w:numPr>
          <w:ilvl w:val="0"/>
          <w:numId w:val="15"/>
        </w:numPr>
        <w:tabs>
          <w:tab w:val="num" w:pos="720"/>
        </w:tabs>
        <w:rPr>
          <w:rFonts w:ascii="Helvetica Neue" w:eastAsia="Helvetica Neue" w:hAnsi="Helvetica Neue" w:cs="Helvetica Neue"/>
        </w:rPr>
      </w:pPr>
      <w:r w:rsidRPr="00767938">
        <w:rPr>
          <w:rFonts w:ascii="Helvetica Neue" w:eastAsia="Helvetica Neue" w:hAnsi="Helvetica Neue" w:cs="Helvetica Neue"/>
          <w:b/>
          <w:bCs/>
        </w:rPr>
        <w:t>Issue Resolution:</w:t>
      </w:r>
      <w:r w:rsidRPr="00767938">
        <w:rPr>
          <w:rFonts w:ascii="Helvetica Neue" w:eastAsia="Helvetica Neue" w:hAnsi="Helvetica Neue" w:cs="Helvetica Neue"/>
        </w:rPr>
        <w:t xml:space="preserve"> Log messages aid in identifying and resolving issues promptly.</w:t>
      </w:r>
    </w:p>
    <w:p w14:paraId="25BE5C19" w14:textId="77777777" w:rsidR="00CC1B06" w:rsidRDefault="00CC1B06"/>
    <w:p w14:paraId="12DFEC93" w14:textId="77777777" w:rsidR="00CC1B06" w:rsidRDefault="00000000">
      <w:pPr>
        <w:pStyle w:val="Heading2"/>
        <w:spacing w:line="276" w:lineRule="auto"/>
      </w:pPr>
      <w:bookmarkStart w:id="12" w:name="_Toc163683218"/>
      <w:r>
        <w:t>2.4 Database</w:t>
      </w:r>
      <w:bookmarkEnd w:id="12"/>
    </w:p>
    <w:p w14:paraId="34F2E2E6" w14:textId="003BBBDB" w:rsidR="00CC1B06" w:rsidRDefault="00767938" w:rsidP="00767938">
      <w:pPr>
        <w:spacing w:line="240" w:lineRule="auto"/>
        <w:rPr>
          <w:sz w:val="26"/>
          <w:szCs w:val="26"/>
        </w:rPr>
      </w:pPr>
      <w:r w:rsidRPr="00767938">
        <w:rPr>
          <w:rFonts w:ascii="Helvetica Neue" w:eastAsia="Helvetica Neue" w:hAnsi="Helvetica Neue" w:cs="Helvetica Neue"/>
        </w:rPr>
        <w:t>The project employs DataStax Astra as its database, fetching data exclusively from the main_db. Once retrieved, collections are transferred to the archived database for preservation. Subsequently, these collections are removed from the main_db, streamlining data management processes while ensuring efficient storage and retrieval mechanisms.</w:t>
      </w:r>
    </w:p>
    <w:p w14:paraId="0EF3DBB1" w14:textId="77777777" w:rsidR="00767938" w:rsidRDefault="00767938">
      <w:pPr>
        <w:spacing w:line="240" w:lineRule="auto"/>
        <w:ind w:left="1080"/>
        <w:rPr>
          <w:sz w:val="26"/>
          <w:szCs w:val="26"/>
        </w:rPr>
      </w:pPr>
    </w:p>
    <w:p w14:paraId="64F7512B" w14:textId="77777777" w:rsidR="00CC1B06" w:rsidRDefault="00000000">
      <w:pPr>
        <w:spacing w:line="240" w:lineRule="auto"/>
        <w:rPr>
          <w:rFonts w:ascii="Helvetica Neue" w:eastAsia="Helvetica Neue" w:hAnsi="Helvetica Neue" w:cs="Helvetica Neue"/>
          <w:b/>
          <w:color w:val="4472C4"/>
          <w:sz w:val="28"/>
          <w:szCs w:val="28"/>
        </w:rPr>
      </w:pPr>
      <w:r>
        <w:rPr>
          <w:rFonts w:ascii="Helvetica Neue" w:eastAsia="Helvetica Neue" w:hAnsi="Helvetica Neue" w:cs="Helvetica Neue"/>
          <w:b/>
          <w:color w:val="4472C4"/>
          <w:sz w:val="28"/>
          <w:szCs w:val="28"/>
        </w:rPr>
        <w:t>2.5 Deployment</w:t>
      </w:r>
    </w:p>
    <w:p w14:paraId="7EF1C0A0" w14:textId="49AADD21" w:rsidR="00CC1B06" w:rsidRDefault="00000000">
      <w:pPr>
        <w:numPr>
          <w:ilvl w:val="0"/>
          <w:numId w:val="5"/>
        </w:numPr>
        <w:rPr>
          <w:rFonts w:ascii="Helvetica Neue" w:eastAsia="Helvetica Neue" w:hAnsi="Helvetica Neue" w:cs="Helvetica Neue"/>
        </w:rPr>
      </w:pPr>
      <w:r>
        <w:rPr>
          <w:rFonts w:ascii="Helvetica Neue" w:eastAsia="Helvetica Neue" w:hAnsi="Helvetica Neue" w:cs="Helvetica Neue"/>
        </w:rPr>
        <w:t>AWS</w:t>
      </w:r>
      <w:r w:rsidR="00101C16">
        <w:rPr>
          <w:rFonts w:ascii="Helvetica Neue" w:eastAsia="Helvetica Neue" w:hAnsi="Helvetica Neue" w:cs="Helvetica Neue"/>
        </w:rPr>
        <w:t xml:space="preserve">  </w:t>
      </w:r>
      <w:r w:rsidR="00101C16">
        <w:rPr>
          <w:rFonts w:ascii="Helvetica Neue" w:eastAsia="Helvetica Neue" w:hAnsi="Helvetica Neue" w:cs="Helvetica Neue"/>
        </w:rPr>
        <w:tab/>
      </w:r>
      <w:r w:rsidR="00101C16">
        <w:rPr>
          <w:rFonts w:ascii="Helvetica Neue" w:eastAsia="Helvetica Neue" w:hAnsi="Helvetica Neue" w:cs="Helvetica Neue"/>
        </w:rPr>
        <w:tab/>
      </w:r>
      <w:r w:rsidR="00101C16">
        <w:rPr>
          <w:rFonts w:ascii="Helvetica Neue" w:eastAsia="Helvetica Neue" w:hAnsi="Helvetica Neue" w:cs="Helvetica Neue"/>
        </w:rPr>
        <w:tab/>
      </w:r>
      <w:r w:rsidR="00101C16">
        <w:rPr>
          <w:rFonts w:ascii="Helvetica Neue" w:eastAsia="Helvetica Neue" w:hAnsi="Helvetica Neue" w:cs="Helvetica Neue"/>
        </w:rPr>
        <w:tab/>
        <w:t>2. Docker-compose</w:t>
      </w:r>
    </w:p>
    <w:p w14:paraId="1B77AA72" w14:textId="68C162A0" w:rsidR="00CC1B06" w:rsidRDefault="00767938">
      <w:pPr>
        <w:rPr>
          <w:rFonts w:ascii="Helvetica Neue" w:eastAsia="Helvetica Neue" w:hAnsi="Helvetica Neue" w:cs="Helvetica Neue"/>
        </w:rPr>
      </w:pPr>
      <w:r>
        <w:rPr>
          <w:noProof/>
        </w:rPr>
        <w:lastRenderedPageBreak/>
        <w:drawing>
          <wp:anchor distT="0" distB="0" distL="114300" distR="114300" simplePos="0" relativeHeight="251663360" behindDoc="1" locked="0" layoutInCell="1" allowOverlap="1" wp14:anchorId="0BE5FD72" wp14:editId="160C7C78">
            <wp:simplePos x="0" y="0"/>
            <wp:positionH relativeFrom="column">
              <wp:posOffset>76200</wp:posOffset>
            </wp:positionH>
            <wp:positionV relativeFrom="paragraph">
              <wp:posOffset>162560</wp:posOffset>
            </wp:positionV>
            <wp:extent cx="1769745" cy="995680"/>
            <wp:effectExtent l="0" t="0" r="0" b="0"/>
            <wp:wrapNone/>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1769745" cy="995680"/>
                    </a:xfrm>
                    <a:prstGeom prst="rect">
                      <a:avLst/>
                    </a:prstGeom>
                    <a:ln/>
                  </pic:spPr>
                </pic:pic>
              </a:graphicData>
            </a:graphic>
          </wp:anchor>
        </w:drawing>
      </w:r>
      <w:r>
        <w:rPr>
          <w:noProof/>
        </w:rPr>
        <w:drawing>
          <wp:anchor distT="0" distB="0" distL="114300" distR="114300" simplePos="0" relativeHeight="251662336" behindDoc="1" locked="0" layoutInCell="1" allowOverlap="1" wp14:anchorId="137AD31D" wp14:editId="6C04DB40">
            <wp:simplePos x="0" y="0"/>
            <wp:positionH relativeFrom="column">
              <wp:posOffset>2600325</wp:posOffset>
            </wp:positionH>
            <wp:positionV relativeFrom="paragraph">
              <wp:posOffset>10160</wp:posOffset>
            </wp:positionV>
            <wp:extent cx="3086100" cy="1476375"/>
            <wp:effectExtent l="0" t="0" r="0" b="9525"/>
            <wp:wrapNone/>
            <wp:docPr id="667869736" name="Picture 1" descr="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Compo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100" cy="1476375"/>
                    </a:xfrm>
                    <a:prstGeom prst="rect">
                      <a:avLst/>
                    </a:prstGeom>
                    <a:noFill/>
                    <a:ln>
                      <a:noFill/>
                    </a:ln>
                  </pic:spPr>
                </pic:pic>
              </a:graphicData>
            </a:graphic>
          </wp:anchor>
        </w:drawing>
      </w:r>
    </w:p>
    <w:p w14:paraId="58D295AE" w14:textId="53B8F326" w:rsidR="00CC1B06" w:rsidRDefault="00CC1B06">
      <w:pPr>
        <w:rPr>
          <w:rFonts w:ascii="Helvetica Neue" w:eastAsia="Helvetica Neue" w:hAnsi="Helvetica Neue" w:cs="Helvetica Neue"/>
        </w:rPr>
      </w:pPr>
    </w:p>
    <w:p w14:paraId="21C50BE1" w14:textId="77777777" w:rsidR="00CC1B06" w:rsidRDefault="00CC1B06">
      <w:pPr>
        <w:rPr>
          <w:rFonts w:ascii="Helvetica Neue" w:eastAsia="Helvetica Neue" w:hAnsi="Helvetica Neue" w:cs="Helvetica Neue"/>
        </w:rPr>
      </w:pPr>
    </w:p>
    <w:p w14:paraId="1F657E26" w14:textId="77777777" w:rsidR="00CC1B06" w:rsidRDefault="00CC1B06">
      <w:pPr>
        <w:rPr>
          <w:rFonts w:ascii="Helvetica Neue" w:eastAsia="Helvetica Neue" w:hAnsi="Helvetica Neue" w:cs="Helvetica Neue"/>
        </w:rPr>
      </w:pPr>
    </w:p>
    <w:p w14:paraId="13A52F41" w14:textId="77777777" w:rsidR="00CC1B06" w:rsidRDefault="00CC1B06">
      <w:pPr>
        <w:rPr>
          <w:rFonts w:ascii="Helvetica Neue" w:eastAsia="Helvetica Neue" w:hAnsi="Helvetica Neue" w:cs="Helvetica Neue"/>
        </w:rPr>
      </w:pPr>
    </w:p>
    <w:p w14:paraId="13D1FA5C" w14:textId="77777777" w:rsidR="00767938" w:rsidRDefault="00767938">
      <w:pPr>
        <w:rPr>
          <w:rFonts w:ascii="Helvetica Neue" w:eastAsia="Helvetica Neue" w:hAnsi="Helvetica Neue" w:cs="Helvetica Neue"/>
        </w:rPr>
      </w:pPr>
    </w:p>
    <w:p w14:paraId="7E3DD8FD" w14:textId="77777777" w:rsidR="00767938" w:rsidRDefault="00767938">
      <w:pPr>
        <w:rPr>
          <w:rFonts w:ascii="Helvetica Neue" w:eastAsia="Helvetica Neue" w:hAnsi="Helvetica Neue" w:cs="Helvetica Neue"/>
        </w:rPr>
      </w:pPr>
    </w:p>
    <w:p w14:paraId="4A93832F" w14:textId="77777777" w:rsidR="00767938" w:rsidRDefault="00767938">
      <w:pPr>
        <w:rPr>
          <w:rFonts w:ascii="Helvetica Neue" w:eastAsia="Helvetica Neue" w:hAnsi="Helvetica Neue" w:cs="Helvetica Neue"/>
        </w:rPr>
      </w:pPr>
    </w:p>
    <w:p w14:paraId="187FA989" w14:textId="77777777" w:rsidR="00767938" w:rsidRDefault="00767938">
      <w:pPr>
        <w:rPr>
          <w:rFonts w:ascii="Helvetica Neue" w:eastAsia="Helvetica Neue" w:hAnsi="Helvetica Neue" w:cs="Helvetica Neue"/>
        </w:rPr>
      </w:pPr>
    </w:p>
    <w:p w14:paraId="431293F9" w14:textId="77777777" w:rsidR="00CC1B06" w:rsidRDefault="00000000">
      <w:pPr>
        <w:pStyle w:val="Heading1"/>
        <w:numPr>
          <w:ilvl w:val="0"/>
          <w:numId w:val="9"/>
        </w:numPr>
        <w:spacing w:line="276" w:lineRule="auto"/>
      </w:pPr>
      <w:bookmarkStart w:id="13" w:name="_Toc163683219"/>
      <w:r>
        <w:t>Technology stack</w:t>
      </w:r>
      <w:bookmarkEnd w:id="13"/>
    </w:p>
    <w:p w14:paraId="77F1D5D9" w14:textId="77777777" w:rsidR="00767938" w:rsidRPr="00767938" w:rsidRDefault="00767938" w:rsidP="00767938"/>
    <w:p w14:paraId="3AC39C9C" w14:textId="77777777" w:rsidR="00CC1B06" w:rsidRDefault="00CC1B06"/>
    <w:tbl>
      <w:tblPr>
        <w:tblStyle w:val="a2"/>
        <w:tblW w:w="7159" w:type="dxa"/>
        <w:tblInd w:w="1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5"/>
        <w:gridCol w:w="3754"/>
      </w:tblGrid>
      <w:tr w:rsidR="00CC1B06" w14:paraId="0929C0B5" w14:textId="77777777" w:rsidTr="002517D5">
        <w:tc>
          <w:tcPr>
            <w:tcW w:w="3405" w:type="dxa"/>
            <w:shd w:val="clear" w:color="auto" w:fill="auto"/>
            <w:tcMar>
              <w:top w:w="100" w:type="dxa"/>
              <w:left w:w="100" w:type="dxa"/>
              <w:bottom w:w="100" w:type="dxa"/>
              <w:right w:w="100" w:type="dxa"/>
            </w:tcMar>
          </w:tcPr>
          <w:p w14:paraId="7D5BEEC0" w14:textId="77777777" w:rsidR="00CC1B06" w:rsidRDefault="00000000">
            <w:pPr>
              <w:spacing w:before="120" w:after="120" w:line="240" w:lineRule="auto"/>
              <w:rPr>
                <w:rFonts w:ascii="Helvetica Neue" w:eastAsia="Helvetica Neue" w:hAnsi="Helvetica Neue" w:cs="Helvetica Neue"/>
                <w:color w:val="404040"/>
              </w:rPr>
            </w:pPr>
            <w:r>
              <w:rPr>
                <w:rFonts w:ascii="Helvetica Neue" w:eastAsia="Helvetica Neue" w:hAnsi="Helvetica Neue" w:cs="Helvetica Neue"/>
                <w:b/>
                <w:color w:val="404040"/>
              </w:rPr>
              <w:t>Front End</w:t>
            </w:r>
          </w:p>
        </w:tc>
        <w:tc>
          <w:tcPr>
            <w:tcW w:w="3754" w:type="dxa"/>
            <w:shd w:val="clear" w:color="auto" w:fill="auto"/>
            <w:tcMar>
              <w:top w:w="100" w:type="dxa"/>
              <w:left w:w="100" w:type="dxa"/>
              <w:bottom w:w="100" w:type="dxa"/>
              <w:right w:w="100" w:type="dxa"/>
            </w:tcMar>
          </w:tcPr>
          <w:p w14:paraId="4AE33309" w14:textId="66B22C4C" w:rsidR="00CC1B06" w:rsidRDefault="00000000">
            <w:pPr>
              <w:spacing w:before="120" w:after="120" w:line="240" w:lineRule="auto"/>
              <w:rPr>
                <w:rFonts w:ascii="Helvetica Neue" w:eastAsia="Helvetica Neue" w:hAnsi="Helvetica Neue" w:cs="Helvetica Neue"/>
                <w:color w:val="404040"/>
              </w:rPr>
            </w:pPr>
            <w:r>
              <w:rPr>
                <w:rFonts w:ascii="Helvetica Neue" w:eastAsia="Helvetica Neue" w:hAnsi="Helvetica Neue" w:cs="Helvetica Neue"/>
                <w:color w:val="404040"/>
              </w:rPr>
              <w:t>HTML/CSS/JS</w:t>
            </w:r>
          </w:p>
        </w:tc>
      </w:tr>
      <w:tr w:rsidR="00CC1B06" w14:paraId="74B34FFD" w14:textId="77777777" w:rsidTr="002517D5">
        <w:tc>
          <w:tcPr>
            <w:tcW w:w="3405" w:type="dxa"/>
            <w:shd w:val="clear" w:color="auto" w:fill="auto"/>
            <w:tcMar>
              <w:top w:w="100" w:type="dxa"/>
              <w:left w:w="100" w:type="dxa"/>
              <w:bottom w:w="100" w:type="dxa"/>
              <w:right w:w="100" w:type="dxa"/>
            </w:tcMar>
          </w:tcPr>
          <w:p w14:paraId="21D28A77" w14:textId="77777777" w:rsidR="00CC1B06" w:rsidRDefault="00000000">
            <w:pPr>
              <w:spacing w:before="120" w:after="120" w:line="240" w:lineRule="auto"/>
              <w:rPr>
                <w:rFonts w:ascii="Helvetica Neue" w:eastAsia="Helvetica Neue" w:hAnsi="Helvetica Neue" w:cs="Helvetica Neue"/>
                <w:color w:val="404040"/>
              </w:rPr>
            </w:pPr>
            <w:r>
              <w:rPr>
                <w:rFonts w:ascii="Helvetica Neue" w:eastAsia="Helvetica Neue" w:hAnsi="Helvetica Neue" w:cs="Helvetica Neue"/>
                <w:b/>
                <w:color w:val="404040"/>
              </w:rPr>
              <w:t>Backend</w:t>
            </w:r>
          </w:p>
        </w:tc>
        <w:tc>
          <w:tcPr>
            <w:tcW w:w="3754" w:type="dxa"/>
            <w:shd w:val="clear" w:color="auto" w:fill="auto"/>
            <w:tcMar>
              <w:top w:w="100" w:type="dxa"/>
              <w:left w:w="100" w:type="dxa"/>
              <w:bottom w:w="100" w:type="dxa"/>
              <w:right w:w="100" w:type="dxa"/>
            </w:tcMar>
          </w:tcPr>
          <w:p w14:paraId="2516BF3D" w14:textId="46F52CC9" w:rsidR="00CC1B06" w:rsidRDefault="00000000">
            <w:pPr>
              <w:spacing w:before="120" w:after="120" w:line="240" w:lineRule="auto"/>
              <w:rPr>
                <w:rFonts w:ascii="Helvetica Neue" w:eastAsia="Helvetica Neue" w:hAnsi="Helvetica Neue" w:cs="Helvetica Neue"/>
                <w:color w:val="404040"/>
              </w:rPr>
            </w:pPr>
            <w:r>
              <w:rPr>
                <w:rFonts w:ascii="Helvetica Neue" w:eastAsia="Helvetica Neue" w:hAnsi="Helvetica Neue" w:cs="Helvetica Neue"/>
                <w:color w:val="404040"/>
              </w:rPr>
              <w:t xml:space="preserve">Python </w:t>
            </w:r>
            <w:r w:rsidR="002517D5">
              <w:rPr>
                <w:rFonts w:ascii="Helvetica Neue" w:eastAsia="Helvetica Neue" w:hAnsi="Helvetica Neue" w:cs="Helvetica Neue"/>
                <w:color w:val="404040"/>
              </w:rPr>
              <w:t>Flask</w:t>
            </w:r>
          </w:p>
        </w:tc>
      </w:tr>
      <w:tr w:rsidR="00CC1B06" w14:paraId="47CDE271" w14:textId="77777777" w:rsidTr="002517D5">
        <w:tc>
          <w:tcPr>
            <w:tcW w:w="3405" w:type="dxa"/>
            <w:shd w:val="clear" w:color="auto" w:fill="auto"/>
            <w:tcMar>
              <w:top w:w="100" w:type="dxa"/>
              <w:left w:w="100" w:type="dxa"/>
              <w:bottom w:w="100" w:type="dxa"/>
              <w:right w:w="100" w:type="dxa"/>
            </w:tcMar>
          </w:tcPr>
          <w:p w14:paraId="1E108C08" w14:textId="77777777" w:rsidR="00CC1B06" w:rsidRDefault="00000000">
            <w:pPr>
              <w:spacing w:before="120" w:after="120" w:line="240" w:lineRule="auto"/>
              <w:rPr>
                <w:rFonts w:ascii="Helvetica Neue" w:eastAsia="Helvetica Neue" w:hAnsi="Helvetica Neue" w:cs="Helvetica Neue"/>
                <w:color w:val="404040"/>
              </w:rPr>
            </w:pPr>
            <w:r>
              <w:rPr>
                <w:rFonts w:ascii="Helvetica Neue" w:eastAsia="Helvetica Neue" w:hAnsi="Helvetica Neue" w:cs="Helvetica Neue"/>
                <w:b/>
                <w:color w:val="404040"/>
              </w:rPr>
              <w:t>Database</w:t>
            </w:r>
          </w:p>
        </w:tc>
        <w:tc>
          <w:tcPr>
            <w:tcW w:w="3754" w:type="dxa"/>
            <w:shd w:val="clear" w:color="auto" w:fill="auto"/>
            <w:tcMar>
              <w:top w:w="100" w:type="dxa"/>
              <w:left w:w="100" w:type="dxa"/>
              <w:bottom w:w="100" w:type="dxa"/>
              <w:right w:w="100" w:type="dxa"/>
            </w:tcMar>
          </w:tcPr>
          <w:p w14:paraId="7BD8D0C4" w14:textId="14CF2CD1" w:rsidR="00CC1B06" w:rsidRDefault="002517D5">
            <w:pPr>
              <w:spacing w:before="120" w:after="120" w:line="240" w:lineRule="auto"/>
              <w:rPr>
                <w:rFonts w:ascii="Helvetica Neue" w:eastAsia="Helvetica Neue" w:hAnsi="Helvetica Neue" w:cs="Helvetica Neue"/>
                <w:color w:val="404040"/>
              </w:rPr>
            </w:pPr>
            <w:r>
              <w:rPr>
                <w:rFonts w:ascii="Helvetica Neue" w:eastAsia="Helvetica Neue" w:hAnsi="Helvetica Neue" w:cs="Helvetica Neue"/>
                <w:color w:val="404040"/>
              </w:rPr>
              <w:t>Data Stax Astra (Cassandra)</w:t>
            </w:r>
          </w:p>
        </w:tc>
      </w:tr>
      <w:tr w:rsidR="00CC1B06" w14:paraId="74EEC955" w14:textId="77777777" w:rsidTr="002517D5">
        <w:trPr>
          <w:trHeight w:val="589"/>
        </w:trPr>
        <w:tc>
          <w:tcPr>
            <w:tcW w:w="3405" w:type="dxa"/>
            <w:shd w:val="clear" w:color="auto" w:fill="auto"/>
            <w:tcMar>
              <w:top w:w="100" w:type="dxa"/>
              <w:left w:w="100" w:type="dxa"/>
              <w:bottom w:w="100" w:type="dxa"/>
              <w:right w:w="100" w:type="dxa"/>
            </w:tcMar>
          </w:tcPr>
          <w:p w14:paraId="4074F0FA" w14:textId="2AB086DD" w:rsidR="002517D5" w:rsidRPr="002517D5" w:rsidRDefault="00000000">
            <w:pPr>
              <w:spacing w:before="120" w:after="120" w:line="240" w:lineRule="auto"/>
              <w:rPr>
                <w:rFonts w:ascii="Helvetica Neue" w:eastAsia="Helvetica Neue" w:hAnsi="Helvetica Neue" w:cs="Helvetica Neue"/>
                <w:b/>
                <w:color w:val="404040"/>
              </w:rPr>
            </w:pPr>
            <w:r>
              <w:rPr>
                <w:rFonts w:ascii="Helvetica Neue" w:eastAsia="Helvetica Neue" w:hAnsi="Helvetica Neue" w:cs="Helvetica Neue"/>
                <w:b/>
                <w:color w:val="404040"/>
              </w:rPr>
              <w:t>Deployment</w:t>
            </w:r>
          </w:p>
        </w:tc>
        <w:tc>
          <w:tcPr>
            <w:tcW w:w="3754" w:type="dxa"/>
            <w:shd w:val="clear" w:color="auto" w:fill="auto"/>
            <w:tcMar>
              <w:top w:w="100" w:type="dxa"/>
              <w:left w:w="100" w:type="dxa"/>
              <w:bottom w:w="100" w:type="dxa"/>
              <w:right w:w="100" w:type="dxa"/>
            </w:tcMar>
          </w:tcPr>
          <w:p w14:paraId="614D7E2F" w14:textId="76EE2FE6" w:rsidR="002517D5" w:rsidRDefault="00000000">
            <w:pPr>
              <w:spacing w:before="120" w:after="120" w:line="240" w:lineRule="auto"/>
              <w:rPr>
                <w:rFonts w:ascii="Helvetica Neue" w:eastAsia="Helvetica Neue" w:hAnsi="Helvetica Neue" w:cs="Helvetica Neue"/>
                <w:color w:val="404040"/>
              </w:rPr>
            </w:pPr>
            <w:r>
              <w:rPr>
                <w:rFonts w:ascii="Helvetica Neue" w:eastAsia="Helvetica Neue" w:hAnsi="Helvetica Neue" w:cs="Helvetica Neue"/>
                <w:color w:val="404040"/>
              </w:rPr>
              <w:t>AWS</w:t>
            </w:r>
            <w:r w:rsidR="002517D5">
              <w:rPr>
                <w:rFonts w:ascii="Helvetica Neue" w:eastAsia="Helvetica Neue" w:hAnsi="Helvetica Neue" w:cs="Helvetica Neue"/>
                <w:color w:val="404040"/>
              </w:rPr>
              <w:t xml:space="preserve"> Docker-compose</w:t>
            </w:r>
          </w:p>
        </w:tc>
      </w:tr>
      <w:tr w:rsidR="002517D5" w14:paraId="49F92E27" w14:textId="77777777" w:rsidTr="002517D5">
        <w:tc>
          <w:tcPr>
            <w:tcW w:w="3405" w:type="dxa"/>
            <w:shd w:val="clear" w:color="auto" w:fill="auto"/>
            <w:tcMar>
              <w:top w:w="100" w:type="dxa"/>
              <w:left w:w="100" w:type="dxa"/>
              <w:bottom w:w="100" w:type="dxa"/>
              <w:right w:w="100" w:type="dxa"/>
            </w:tcMar>
          </w:tcPr>
          <w:p w14:paraId="5DCEF3FE" w14:textId="0244C2AD" w:rsidR="002517D5" w:rsidRDefault="002517D5">
            <w:pPr>
              <w:spacing w:before="120" w:after="120" w:line="240" w:lineRule="auto"/>
              <w:rPr>
                <w:rFonts w:ascii="Helvetica Neue" w:eastAsia="Helvetica Neue" w:hAnsi="Helvetica Neue" w:cs="Helvetica Neue"/>
                <w:b/>
                <w:color w:val="404040"/>
              </w:rPr>
            </w:pPr>
            <w:r>
              <w:rPr>
                <w:rFonts w:ascii="Helvetica Neue" w:eastAsia="Helvetica Neue" w:hAnsi="Helvetica Neue" w:cs="Helvetica Neue"/>
                <w:b/>
                <w:color w:val="404040"/>
              </w:rPr>
              <w:t>MLOps Tools</w:t>
            </w:r>
          </w:p>
        </w:tc>
        <w:tc>
          <w:tcPr>
            <w:tcW w:w="3754" w:type="dxa"/>
            <w:shd w:val="clear" w:color="auto" w:fill="auto"/>
            <w:tcMar>
              <w:top w:w="100" w:type="dxa"/>
              <w:left w:w="100" w:type="dxa"/>
              <w:bottom w:w="100" w:type="dxa"/>
              <w:right w:w="100" w:type="dxa"/>
            </w:tcMar>
          </w:tcPr>
          <w:p w14:paraId="6773365B" w14:textId="1CD04870" w:rsidR="002517D5" w:rsidRDefault="002517D5">
            <w:pPr>
              <w:spacing w:before="120" w:after="120" w:line="240" w:lineRule="auto"/>
              <w:rPr>
                <w:rFonts w:ascii="Helvetica Neue" w:eastAsia="Helvetica Neue" w:hAnsi="Helvetica Neue" w:cs="Helvetica Neue"/>
                <w:color w:val="404040"/>
              </w:rPr>
            </w:pPr>
            <w:r>
              <w:rPr>
                <w:rFonts w:ascii="Helvetica Neue" w:eastAsia="Helvetica Neue" w:hAnsi="Helvetica Neue" w:cs="Helvetica Neue"/>
                <w:color w:val="404040"/>
              </w:rPr>
              <w:t>Docker DVC Mlflow</w:t>
            </w:r>
          </w:p>
        </w:tc>
      </w:tr>
      <w:tr w:rsidR="002517D5" w14:paraId="6C6A22D6" w14:textId="77777777" w:rsidTr="002517D5">
        <w:tc>
          <w:tcPr>
            <w:tcW w:w="3405" w:type="dxa"/>
            <w:shd w:val="clear" w:color="auto" w:fill="auto"/>
            <w:tcMar>
              <w:top w:w="100" w:type="dxa"/>
              <w:left w:w="100" w:type="dxa"/>
              <w:bottom w:w="100" w:type="dxa"/>
              <w:right w:w="100" w:type="dxa"/>
            </w:tcMar>
          </w:tcPr>
          <w:p w14:paraId="50B3A0BC" w14:textId="452042D7" w:rsidR="002517D5" w:rsidRDefault="002517D5">
            <w:pPr>
              <w:spacing w:before="120" w:after="120" w:line="240" w:lineRule="auto"/>
              <w:rPr>
                <w:rFonts w:ascii="Helvetica Neue" w:eastAsia="Helvetica Neue" w:hAnsi="Helvetica Neue" w:cs="Helvetica Neue"/>
                <w:b/>
                <w:color w:val="404040"/>
              </w:rPr>
            </w:pPr>
            <w:r>
              <w:rPr>
                <w:rFonts w:ascii="Helvetica Neue" w:eastAsia="Helvetica Neue" w:hAnsi="Helvetica Neue" w:cs="Helvetica Neue"/>
                <w:b/>
                <w:color w:val="404040"/>
              </w:rPr>
              <w:t>Source Control Management</w:t>
            </w:r>
          </w:p>
        </w:tc>
        <w:tc>
          <w:tcPr>
            <w:tcW w:w="3754" w:type="dxa"/>
            <w:shd w:val="clear" w:color="auto" w:fill="auto"/>
            <w:tcMar>
              <w:top w:w="100" w:type="dxa"/>
              <w:left w:w="100" w:type="dxa"/>
              <w:bottom w:w="100" w:type="dxa"/>
              <w:right w:w="100" w:type="dxa"/>
            </w:tcMar>
          </w:tcPr>
          <w:p w14:paraId="162A3619" w14:textId="0909A53A" w:rsidR="002517D5" w:rsidRDefault="002517D5">
            <w:pPr>
              <w:spacing w:before="120" w:after="120" w:line="240" w:lineRule="auto"/>
              <w:rPr>
                <w:rFonts w:ascii="Helvetica Neue" w:eastAsia="Helvetica Neue" w:hAnsi="Helvetica Neue" w:cs="Helvetica Neue"/>
                <w:color w:val="404040"/>
              </w:rPr>
            </w:pPr>
            <w:r>
              <w:rPr>
                <w:rFonts w:ascii="Helvetica Neue" w:eastAsia="Helvetica Neue" w:hAnsi="Helvetica Neue" w:cs="Helvetica Neue"/>
                <w:color w:val="404040"/>
              </w:rPr>
              <w:t>Git/Github</w:t>
            </w:r>
          </w:p>
        </w:tc>
      </w:tr>
    </w:tbl>
    <w:p w14:paraId="07AEB02D" w14:textId="77777777" w:rsidR="00CC1B06" w:rsidRDefault="00CC1B06"/>
    <w:p w14:paraId="53A97035" w14:textId="77777777" w:rsidR="00CC1B06" w:rsidRDefault="00CC1B06">
      <w:pPr>
        <w:rPr>
          <w:rFonts w:ascii="Helvetica Neue" w:eastAsia="Helvetica Neue" w:hAnsi="Helvetica Neue" w:cs="Helvetica Neue"/>
        </w:rPr>
      </w:pPr>
    </w:p>
    <w:p w14:paraId="2642947F" w14:textId="77777777" w:rsidR="00CC1B06" w:rsidRDefault="00CC1B06">
      <w:pPr>
        <w:rPr>
          <w:rFonts w:ascii="Helvetica Neue" w:eastAsia="Helvetica Neue" w:hAnsi="Helvetica Neue" w:cs="Helvetica Neue"/>
        </w:rPr>
      </w:pPr>
    </w:p>
    <w:p w14:paraId="63478D8C" w14:textId="77777777" w:rsidR="00CC1B06" w:rsidRDefault="00CC1B06">
      <w:pPr>
        <w:rPr>
          <w:rFonts w:ascii="Helvetica Neue" w:eastAsia="Helvetica Neue" w:hAnsi="Helvetica Neue" w:cs="Helvetica Neue"/>
        </w:rPr>
      </w:pPr>
    </w:p>
    <w:p w14:paraId="4B0E23A7" w14:textId="77777777" w:rsidR="00CC1B06" w:rsidRDefault="00CC1B06">
      <w:pPr>
        <w:rPr>
          <w:rFonts w:ascii="Helvetica Neue" w:eastAsia="Helvetica Neue" w:hAnsi="Helvetica Neue" w:cs="Helvetica Neue"/>
        </w:rPr>
      </w:pPr>
    </w:p>
    <w:p w14:paraId="787A97CE" w14:textId="77777777" w:rsidR="00CC1B06" w:rsidRDefault="00CC1B06">
      <w:pPr>
        <w:rPr>
          <w:rFonts w:ascii="Helvetica Neue" w:eastAsia="Helvetica Neue" w:hAnsi="Helvetica Neue" w:cs="Helvetica Neue"/>
        </w:rPr>
      </w:pPr>
    </w:p>
    <w:p w14:paraId="121EA762" w14:textId="77777777" w:rsidR="00CC1B06" w:rsidRDefault="00CC1B06">
      <w:pPr>
        <w:rPr>
          <w:rFonts w:ascii="Helvetica Neue" w:eastAsia="Helvetica Neue" w:hAnsi="Helvetica Neue" w:cs="Helvetica Neue"/>
        </w:rPr>
      </w:pPr>
    </w:p>
    <w:p w14:paraId="3D0823A8" w14:textId="77777777" w:rsidR="00CC1B06" w:rsidRDefault="00CC1B06">
      <w:pPr>
        <w:rPr>
          <w:rFonts w:ascii="Helvetica Neue" w:eastAsia="Helvetica Neue" w:hAnsi="Helvetica Neue" w:cs="Helvetica Neue"/>
        </w:rPr>
      </w:pPr>
    </w:p>
    <w:p w14:paraId="7C4CC1B0" w14:textId="77777777" w:rsidR="00CC1B06" w:rsidRDefault="00CC1B06">
      <w:pPr>
        <w:rPr>
          <w:rFonts w:ascii="Helvetica Neue" w:eastAsia="Helvetica Neue" w:hAnsi="Helvetica Neue" w:cs="Helvetica Neue"/>
        </w:rPr>
      </w:pPr>
    </w:p>
    <w:p w14:paraId="27AF7F17" w14:textId="77777777" w:rsidR="00CC1B06" w:rsidRDefault="00CC1B06">
      <w:pPr>
        <w:rPr>
          <w:rFonts w:ascii="Helvetica Neue" w:eastAsia="Helvetica Neue" w:hAnsi="Helvetica Neue" w:cs="Helvetica Neue"/>
        </w:rPr>
      </w:pPr>
    </w:p>
    <w:p w14:paraId="12AB5C77" w14:textId="77777777" w:rsidR="00CC1B06" w:rsidRDefault="00CC1B06">
      <w:pPr>
        <w:rPr>
          <w:rFonts w:ascii="Helvetica Neue" w:eastAsia="Helvetica Neue" w:hAnsi="Helvetica Neue" w:cs="Helvetica Neue"/>
        </w:rPr>
      </w:pPr>
    </w:p>
    <w:p w14:paraId="5307032B" w14:textId="77777777" w:rsidR="00CC1B06" w:rsidRDefault="00CC1B06">
      <w:pPr>
        <w:rPr>
          <w:rFonts w:ascii="Helvetica Neue" w:eastAsia="Helvetica Neue" w:hAnsi="Helvetica Neue" w:cs="Helvetica Neue"/>
        </w:rPr>
      </w:pPr>
    </w:p>
    <w:p w14:paraId="4F115C77" w14:textId="77777777" w:rsidR="00CC1B06" w:rsidRDefault="00CC1B06">
      <w:pPr>
        <w:rPr>
          <w:rFonts w:ascii="Helvetica Neue" w:eastAsia="Helvetica Neue" w:hAnsi="Helvetica Neue" w:cs="Helvetica Neue"/>
        </w:rPr>
      </w:pPr>
    </w:p>
    <w:p w14:paraId="681524E2" w14:textId="77777777" w:rsidR="00CC1B06" w:rsidRDefault="00CC1B06">
      <w:pPr>
        <w:rPr>
          <w:rFonts w:ascii="Helvetica Neue" w:eastAsia="Helvetica Neue" w:hAnsi="Helvetica Neue" w:cs="Helvetica Neue"/>
        </w:rPr>
      </w:pPr>
    </w:p>
    <w:p w14:paraId="0E34E246" w14:textId="77777777" w:rsidR="00CC1B06" w:rsidRDefault="00CC1B06">
      <w:pPr>
        <w:rPr>
          <w:rFonts w:ascii="Helvetica Neue" w:eastAsia="Helvetica Neue" w:hAnsi="Helvetica Neue" w:cs="Helvetica Neue"/>
        </w:rPr>
      </w:pPr>
    </w:p>
    <w:p w14:paraId="5B3EDEBE" w14:textId="77777777" w:rsidR="00CC1B06" w:rsidRDefault="00CC1B06">
      <w:pPr>
        <w:rPr>
          <w:rFonts w:ascii="Helvetica Neue" w:eastAsia="Helvetica Neue" w:hAnsi="Helvetica Neue" w:cs="Helvetica Neue"/>
        </w:rPr>
      </w:pPr>
    </w:p>
    <w:p w14:paraId="15F40707" w14:textId="77777777" w:rsidR="00CC1B06" w:rsidRDefault="00CC1B06">
      <w:pPr>
        <w:rPr>
          <w:rFonts w:ascii="Helvetica Neue" w:eastAsia="Helvetica Neue" w:hAnsi="Helvetica Neue" w:cs="Helvetica Neue"/>
        </w:rPr>
      </w:pPr>
    </w:p>
    <w:p w14:paraId="4DBE4F84" w14:textId="77777777" w:rsidR="00CC1B06" w:rsidRDefault="00000000">
      <w:pPr>
        <w:pStyle w:val="Heading1"/>
        <w:numPr>
          <w:ilvl w:val="0"/>
          <w:numId w:val="9"/>
        </w:numPr>
        <w:spacing w:line="276" w:lineRule="auto"/>
      </w:pPr>
      <w:bookmarkStart w:id="14" w:name="_Toc163683220"/>
      <w:r>
        <w:t>Proposed Solution</w:t>
      </w:r>
      <w:bookmarkEnd w:id="14"/>
    </w:p>
    <w:p w14:paraId="18FD48BB" w14:textId="77777777" w:rsidR="00CC1B06" w:rsidRDefault="00CC1B06"/>
    <w:p w14:paraId="06AF9A52" w14:textId="77777777" w:rsidR="002517D5" w:rsidRDefault="002517D5" w:rsidP="002517D5">
      <w:pPr>
        <w:pStyle w:val="BodyText"/>
        <w:ind w:left="432"/>
        <w:rPr>
          <w:sz w:val="24"/>
        </w:rPr>
      </w:pPr>
      <w:r w:rsidRPr="00BE4FF5">
        <w:t>Developing a comprehensive web application leveraging machine learning algorithms to accurately classify mushrooms based on their attributes. The solution integrates advanced MLOps frameworks such as DVC for data versioning, MLflow for experiment tracking, and Docker for containerization. Users can easily input mushroom characteristics via a user-friendly web interface, receiving immediate predictions on their edibility. The system ensures reliability and scalability through AWS CloudFormation for automated infrastructure provisioning. Continuous monitoring and maintenance ensure optimal performance, with updates deployed seamlessly using Docker containers. The solution mitigates health risks associated with misidentification of mushrooms, providing a reliable and accessible tool for users.</w:t>
      </w:r>
    </w:p>
    <w:p w14:paraId="2ED27501" w14:textId="77777777" w:rsidR="00CC1B06" w:rsidRDefault="00CC1B06"/>
    <w:p w14:paraId="5ADF6733" w14:textId="77777777" w:rsidR="00CC1B06" w:rsidRDefault="00CC1B06">
      <w:pPr>
        <w:rPr>
          <w:rFonts w:ascii="Helvetica Neue" w:eastAsia="Helvetica Neue" w:hAnsi="Helvetica Neue" w:cs="Helvetica Neue"/>
        </w:rPr>
      </w:pPr>
    </w:p>
    <w:p w14:paraId="47870670" w14:textId="77777777" w:rsidR="00CC1B06" w:rsidRDefault="00CC1B06">
      <w:pPr>
        <w:rPr>
          <w:rFonts w:ascii="Helvetica Neue" w:eastAsia="Helvetica Neue" w:hAnsi="Helvetica Neue" w:cs="Helvetica Neue"/>
        </w:rPr>
      </w:pPr>
    </w:p>
    <w:p w14:paraId="220EDAA5" w14:textId="77777777" w:rsidR="00CC1B06" w:rsidRDefault="00CC1B06">
      <w:pPr>
        <w:rPr>
          <w:rFonts w:ascii="Helvetica Neue" w:eastAsia="Helvetica Neue" w:hAnsi="Helvetica Neue" w:cs="Helvetica Neue"/>
        </w:rPr>
      </w:pPr>
    </w:p>
    <w:p w14:paraId="2EE6AB42" w14:textId="77777777" w:rsidR="00CC1B06" w:rsidRDefault="00CC1B06">
      <w:pPr>
        <w:rPr>
          <w:rFonts w:ascii="Helvetica Neue" w:eastAsia="Helvetica Neue" w:hAnsi="Helvetica Neue" w:cs="Helvetica Neue"/>
        </w:rPr>
      </w:pPr>
    </w:p>
    <w:p w14:paraId="6244C91C" w14:textId="77777777" w:rsidR="00CC1B06" w:rsidRDefault="00CC1B06">
      <w:pPr>
        <w:rPr>
          <w:rFonts w:ascii="Helvetica Neue" w:eastAsia="Helvetica Neue" w:hAnsi="Helvetica Neue" w:cs="Helvetica Neue"/>
        </w:rPr>
      </w:pPr>
    </w:p>
    <w:p w14:paraId="03E4119D" w14:textId="77777777" w:rsidR="00CC1B06" w:rsidRDefault="00CC1B06">
      <w:pPr>
        <w:rPr>
          <w:rFonts w:ascii="Helvetica Neue" w:eastAsia="Helvetica Neue" w:hAnsi="Helvetica Neue" w:cs="Helvetica Neue"/>
        </w:rPr>
      </w:pPr>
    </w:p>
    <w:p w14:paraId="5F8470BA" w14:textId="77777777" w:rsidR="00CC1B06" w:rsidRDefault="00CC1B06">
      <w:pPr>
        <w:rPr>
          <w:rFonts w:ascii="Helvetica Neue" w:eastAsia="Helvetica Neue" w:hAnsi="Helvetica Neue" w:cs="Helvetica Neue"/>
        </w:rPr>
      </w:pPr>
    </w:p>
    <w:p w14:paraId="76E56E5A" w14:textId="77777777" w:rsidR="00CC1B06" w:rsidRDefault="00CC1B06">
      <w:pPr>
        <w:rPr>
          <w:rFonts w:ascii="Helvetica Neue" w:eastAsia="Helvetica Neue" w:hAnsi="Helvetica Neue" w:cs="Helvetica Neue"/>
        </w:rPr>
      </w:pPr>
    </w:p>
    <w:p w14:paraId="5AC76A48" w14:textId="77777777" w:rsidR="00CC1B06" w:rsidRDefault="00CC1B06">
      <w:pPr>
        <w:rPr>
          <w:rFonts w:ascii="Helvetica Neue" w:eastAsia="Helvetica Neue" w:hAnsi="Helvetica Neue" w:cs="Helvetica Neue"/>
        </w:rPr>
      </w:pPr>
    </w:p>
    <w:p w14:paraId="2F45221A" w14:textId="77777777" w:rsidR="00CC1B06" w:rsidRDefault="00CC1B06">
      <w:pPr>
        <w:rPr>
          <w:rFonts w:ascii="Helvetica Neue" w:eastAsia="Helvetica Neue" w:hAnsi="Helvetica Neue" w:cs="Helvetica Neue"/>
        </w:rPr>
      </w:pPr>
    </w:p>
    <w:p w14:paraId="0A3A000A" w14:textId="77777777" w:rsidR="00CC1B06" w:rsidRDefault="00CC1B06">
      <w:pPr>
        <w:rPr>
          <w:rFonts w:ascii="Helvetica Neue" w:eastAsia="Helvetica Neue" w:hAnsi="Helvetica Neue" w:cs="Helvetica Neue"/>
        </w:rPr>
      </w:pPr>
    </w:p>
    <w:p w14:paraId="6E2022C6" w14:textId="77777777" w:rsidR="00CC1B06" w:rsidRDefault="00CC1B06">
      <w:pPr>
        <w:rPr>
          <w:rFonts w:ascii="Helvetica Neue" w:eastAsia="Helvetica Neue" w:hAnsi="Helvetica Neue" w:cs="Helvetica Neue"/>
        </w:rPr>
      </w:pPr>
    </w:p>
    <w:p w14:paraId="61E2E709" w14:textId="77777777" w:rsidR="00CC1B06" w:rsidRDefault="00CC1B06">
      <w:pPr>
        <w:rPr>
          <w:rFonts w:ascii="Helvetica Neue" w:eastAsia="Helvetica Neue" w:hAnsi="Helvetica Neue" w:cs="Helvetica Neue"/>
        </w:rPr>
      </w:pPr>
    </w:p>
    <w:p w14:paraId="7100C177" w14:textId="77777777" w:rsidR="00CC1B06" w:rsidRDefault="00CC1B06">
      <w:pPr>
        <w:rPr>
          <w:rFonts w:ascii="Helvetica Neue" w:eastAsia="Helvetica Neue" w:hAnsi="Helvetica Neue" w:cs="Helvetica Neue"/>
        </w:rPr>
      </w:pPr>
    </w:p>
    <w:p w14:paraId="450AD91B" w14:textId="77777777" w:rsidR="00CC1B06" w:rsidRDefault="00CC1B06">
      <w:pPr>
        <w:rPr>
          <w:rFonts w:ascii="Helvetica Neue" w:eastAsia="Helvetica Neue" w:hAnsi="Helvetica Neue" w:cs="Helvetica Neue"/>
        </w:rPr>
      </w:pPr>
    </w:p>
    <w:p w14:paraId="4C37C9C8" w14:textId="77777777" w:rsidR="00CC1B06" w:rsidRDefault="00CC1B06">
      <w:pPr>
        <w:rPr>
          <w:rFonts w:ascii="Helvetica Neue" w:eastAsia="Helvetica Neue" w:hAnsi="Helvetica Neue" w:cs="Helvetica Neue"/>
        </w:rPr>
      </w:pPr>
    </w:p>
    <w:p w14:paraId="1344E9DB" w14:textId="77777777" w:rsidR="00CC1B06" w:rsidRDefault="00000000">
      <w:pPr>
        <w:pStyle w:val="Heading1"/>
        <w:numPr>
          <w:ilvl w:val="0"/>
          <w:numId w:val="9"/>
        </w:numPr>
        <w:spacing w:line="276" w:lineRule="auto"/>
      </w:pPr>
      <w:bookmarkStart w:id="15" w:name="_Toc163683221"/>
      <w:r>
        <w:t>Model training/validation workflow</w:t>
      </w:r>
      <w:bookmarkEnd w:id="15"/>
    </w:p>
    <w:p w14:paraId="38966AC2" w14:textId="2CD1C7C6" w:rsidR="00CC1B06" w:rsidRDefault="002517D5">
      <w:pPr>
        <w:pStyle w:val="Title"/>
        <w:rPr>
          <w:rFonts w:ascii="Helvetica Neue" w:eastAsia="Helvetica Neue" w:hAnsi="Helvetica Neue" w:cs="Helvetica Neue"/>
        </w:rPr>
      </w:pPr>
      <w:r w:rsidRPr="000E394D">
        <w:rPr>
          <w:noProof/>
          <w:sz w:val="14"/>
        </w:rPr>
        <w:drawing>
          <wp:anchor distT="0" distB="0" distL="114300" distR="114300" simplePos="0" relativeHeight="251659264" behindDoc="0" locked="0" layoutInCell="1" allowOverlap="1" wp14:anchorId="31D16470" wp14:editId="2068F397">
            <wp:simplePos x="0" y="0"/>
            <wp:positionH relativeFrom="margin">
              <wp:posOffset>-495300</wp:posOffset>
            </wp:positionH>
            <wp:positionV relativeFrom="paragraph">
              <wp:posOffset>513080</wp:posOffset>
            </wp:positionV>
            <wp:extent cx="6572250" cy="5762625"/>
            <wp:effectExtent l="0" t="0" r="0" b="9525"/>
            <wp:wrapTopAndBottom/>
            <wp:docPr id="1284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6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72250" cy="5762625"/>
                    </a:xfrm>
                    <a:prstGeom prst="rect">
                      <a:avLst/>
                    </a:prstGeom>
                  </pic:spPr>
                </pic:pic>
              </a:graphicData>
            </a:graphic>
            <wp14:sizeRelH relativeFrom="margin">
              <wp14:pctWidth>0</wp14:pctWidth>
            </wp14:sizeRelH>
            <wp14:sizeRelV relativeFrom="margin">
              <wp14:pctHeight>0</wp14:pctHeight>
            </wp14:sizeRelV>
          </wp:anchor>
        </w:drawing>
      </w:r>
    </w:p>
    <w:p w14:paraId="7D8A73C8" w14:textId="77777777" w:rsidR="00CC1B06" w:rsidRDefault="00CC1B06">
      <w:pPr>
        <w:rPr>
          <w:rFonts w:ascii="Helvetica Neue" w:eastAsia="Helvetica Neue" w:hAnsi="Helvetica Neue" w:cs="Helvetica Neue"/>
        </w:rPr>
      </w:pPr>
    </w:p>
    <w:p w14:paraId="4388C1A8" w14:textId="77777777" w:rsidR="00CC1B06" w:rsidRDefault="00CC1B06">
      <w:pPr>
        <w:rPr>
          <w:rFonts w:ascii="Helvetica Neue" w:eastAsia="Helvetica Neue" w:hAnsi="Helvetica Neue" w:cs="Helvetica Neue"/>
        </w:rPr>
      </w:pPr>
    </w:p>
    <w:p w14:paraId="707A2990" w14:textId="77777777" w:rsidR="00CC1B06" w:rsidRDefault="00CC1B06">
      <w:pPr>
        <w:rPr>
          <w:rFonts w:ascii="Helvetica Neue" w:eastAsia="Helvetica Neue" w:hAnsi="Helvetica Neue" w:cs="Helvetica Neue"/>
        </w:rPr>
      </w:pPr>
    </w:p>
    <w:p w14:paraId="199969DC" w14:textId="77777777" w:rsidR="00CC1B06" w:rsidRDefault="00CC1B06">
      <w:pPr>
        <w:rPr>
          <w:rFonts w:ascii="Helvetica Neue" w:eastAsia="Helvetica Neue" w:hAnsi="Helvetica Neue" w:cs="Helvetica Neue"/>
        </w:rPr>
      </w:pPr>
    </w:p>
    <w:p w14:paraId="4EC26696" w14:textId="77777777" w:rsidR="00CC1B06" w:rsidRDefault="00CC1B06">
      <w:pPr>
        <w:rPr>
          <w:rFonts w:ascii="Helvetica Neue" w:eastAsia="Helvetica Neue" w:hAnsi="Helvetica Neue" w:cs="Helvetica Neue"/>
        </w:rPr>
      </w:pPr>
    </w:p>
    <w:p w14:paraId="12E675F7" w14:textId="77777777" w:rsidR="00CC1B06" w:rsidRDefault="00000000">
      <w:pPr>
        <w:pStyle w:val="Heading1"/>
        <w:numPr>
          <w:ilvl w:val="0"/>
          <w:numId w:val="9"/>
        </w:numPr>
        <w:spacing w:line="276" w:lineRule="auto"/>
      </w:pPr>
      <w:bookmarkStart w:id="16" w:name="_Toc163683222"/>
      <w:r>
        <w:t>User I/O workflow</w:t>
      </w:r>
      <w:bookmarkEnd w:id="16"/>
    </w:p>
    <w:p w14:paraId="19A8A463" w14:textId="7EE0D6CC" w:rsidR="00CC1B06" w:rsidRDefault="00841213">
      <w:pPr>
        <w:rPr>
          <w:rFonts w:ascii="Helvetica Neue" w:eastAsia="Helvetica Neue" w:hAnsi="Helvetica Neue" w:cs="Helvetica Neue"/>
        </w:rPr>
      </w:pPr>
      <w:r>
        <w:rPr>
          <w:noProof/>
        </w:rPr>
        <w:drawing>
          <wp:anchor distT="0" distB="0" distL="114300" distR="114300" simplePos="0" relativeHeight="251661312" behindDoc="0" locked="0" layoutInCell="1" allowOverlap="1" wp14:anchorId="2DE32E98" wp14:editId="43DE353E">
            <wp:simplePos x="0" y="0"/>
            <wp:positionH relativeFrom="margin">
              <wp:posOffset>-628650</wp:posOffset>
            </wp:positionH>
            <wp:positionV relativeFrom="paragraph">
              <wp:posOffset>363855</wp:posOffset>
            </wp:positionV>
            <wp:extent cx="6736080" cy="7058025"/>
            <wp:effectExtent l="0" t="0" r="0" b="0"/>
            <wp:wrapTopAndBottom/>
            <wp:docPr id="291688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36080" cy="7058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97D32E" w14:textId="77777777" w:rsidR="00CC1B06" w:rsidRDefault="00CC1B06">
      <w:pPr>
        <w:rPr>
          <w:rFonts w:ascii="Helvetica Neue" w:eastAsia="Helvetica Neue" w:hAnsi="Helvetica Neue" w:cs="Helvetica Neue"/>
        </w:rPr>
      </w:pPr>
    </w:p>
    <w:p w14:paraId="3F8468B2" w14:textId="77777777" w:rsidR="00CC1B06" w:rsidRDefault="00CC1B06">
      <w:pPr>
        <w:rPr>
          <w:rFonts w:ascii="Helvetica Neue" w:eastAsia="Helvetica Neue" w:hAnsi="Helvetica Neue" w:cs="Helvetica Neue"/>
        </w:rPr>
      </w:pPr>
    </w:p>
    <w:p w14:paraId="5845D80E" w14:textId="0BFF2644" w:rsidR="00841213" w:rsidRDefault="00841213" w:rsidP="00767938">
      <w:pPr>
        <w:pStyle w:val="Heading1"/>
        <w:numPr>
          <w:ilvl w:val="0"/>
          <w:numId w:val="9"/>
        </w:numPr>
        <w:spacing w:line="276" w:lineRule="auto"/>
      </w:pPr>
      <w:bookmarkStart w:id="17" w:name="_Toc163683223"/>
      <w:r>
        <w:t>Test cases</w:t>
      </w:r>
      <w:bookmarkEnd w:id="17"/>
    </w:p>
    <w:p w14:paraId="44C0BE09" w14:textId="77777777" w:rsidR="00101C16" w:rsidRPr="00101C16" w:rsidRDefault="00101C16" w:rsidP="00101C16"/>
    <w:tbl>
      <w:tblPr>
        <w:tblpPr w:leftFromText="180" w:rightFromText="180" w:vertAnchor="text" w:horzAnchor="margin" w:tblpXSpec="center" w:tblpY="918"/>
        <w:tblW w:w="10380" w:type="dxa"/>
        <w:tblCellSpacing w:w="15" w:type="dxa"/>
        <w:tblBorders>
          <w:top w:val="single" w:sz="2" w:space="0" w:color="auto"/>
          <w:left w:val="single" w:sz="2" w:space="0" w:color="auto"/>
          <w:bottom w:val="single" w:sz="2" w:space="0" w:color="auto"/>
          <w:right w:val="single" w:sz="2" w:space="0" w:color="auto"/>
        </w:tblBorders>
        <w:shd w:val="clear" w:color="auto" w:fill="212121"/>
        <w:tblCellMar>
          <w:top w:w="15" w:type="dxa"/>
          <w:left w:w="15" w:type="dxa"/>
          <w:bottom w:w="15" w:type="dxa"/>
          <w:right w:w="15" w:type="dxa"/>
        </w:tblCellMar>
        <w:tblLook w:val="04A0" w:firstRow="1" w:lastRow="0" w:firstColumn="1" w:lastColumn="0" w:noHBand="0" w:noVBand="1"/>
      </w:tblPr>
      <w:tblGrid>
        <w:gridCol w:w="2664"/>
        <w:gridCol w:w="2751"/>
        <w:gridCol w:w="1694"/>
        <w:gridCol w:w="3271"/>
      </w:tblGrid>
      <w:tr w:rsidR="00101C16" w:rsidRPr="00101C16" w14:paraId="030797A7" w14:textId="77777777" w:rsidTr="00101C16">
        <w:trPr>
          <w:tblHeader/>
          <w:tblCellSpacing w:w="15" w:type="dxa"/>
        </w:trPr>
        <w:tc>
          <w:tcPr>
            <w:tcW w:w="0" w:type="auto"/>
            <w:tcBorders>
              <w:top w:val="single" w:sz="6" w:space="0" w:color="E3E3E3"/>
              <w:left w:val="single" w:sz="6" w:space="0" w:color="E3E3E3"/>
              <w:bottom w:val="single" w:sz="6" w:space="0" w:color="E3E3E3"/>
              <w:right w:val="single" w:sz="2" w:space="0" w:color="E3E3E3"/>
            </w:tcBorders>
            <w:shd w:val="clear" w:color="auto" w:fill="212121"/>
            <w:vAlign w:val="bottom"/>
            <w:hideMark/>
          </w:tcPr>
          <w:p w14:paraId="3BDAB4BC" w14:textId="77777777" w:rsidR="00101C16" w:rsidRPr="00101C16" w:rsidRDefault="00101C16" w:rsidP="00101C16">
            <w:pPr>
              <w:spacing w:after="0" w:line="240" w:lineRule="auto"/>
              <w:jc w:val="center"/>
              <w:rPr>
                <w:rFonts w:ascii="Segoe UI" w:eastAsia="Times New Roman" w:hAnsi="Segoe UI" w:cs="Segoe UI"/>
                <w:b/>
                <w:bCs/>
                <w:color w:val="ECECEC"/>
                <w:sz w:val="21"/>
                <w:szCs w:val="21"/>
              </w:rPr>
            </w:pPr>
            <w:r w:rsidRPr="00101C16">
              <w:rPr>
                <w:rFonts w:ascii="Segoe UI" w:eastAsia="Times New Roman" w:hAnsi="Segoe UI" w:cs="Segoe UI"/>
                <w:b/>
                <w:bCs/>
                <w:color w:val="ECECEC"/>
                <w:sz w:val="21"/>
                <w:szCs w:val="21"/>
              </w:rPr>
              <w:t>Test Case</w:t>
            </w:r>
          </w:p>
        </w:tc>
        <w:tc>
          <w:tcPr>
            <w:tcW w:w="0" w:type="auto"/>
            <w:tcBorders>
              <w:top w:val="single" w:sz="6" w:space="0" w:color="E3E3E3"/>
              <w:left w:val="single" w:sz="6" w:space="0" w:color="E3E3E3"/>
              <w:bottom w:val="single" w:sz="6" w:space="0" w:color="E3E3E3"/>
              <w:right w:val="single" w:sz="2" w:space="0" w:color="E3E3E3"/>
            </w:tcBorders>
            <w:shd w:val="clear" w:color="auto" w:fill="212121"/>
            <w:vAlign w:val="bottom"/>
            <w:hideMark/>
          </w:tcPr>
          <w:p w14:paraId="505458E7" w14:textId="77777777" w:rsidR="00101C16" w:rsidRPr="00101C16" w:rsidRDefault="00101C16" w:rsidP="00101C16">
            <w:pPr>
              <w:spacing w:after="0" w:line="240" w:lineRule="auto"/>
              <w:jc w:val="center"/>
              <w:rPr>
                <w:rFonts w:ascii="Segoe UI" w:eastAsia="Times New Roman" w:hAnsi="Segoe UI" w:cs="Segoe UI"/>
                <w:b/>
                <w:bCs/>
                <w:color w:val="ECECEC"/>
                <w:sz w:val="21"/>
                <w:szCs w:val="21"/>
              </w:rPr>
            </w:pPr>
            <w:r w:rsidRPr="00101C16">
              <w:rPr>
                <w:rFonts w:ascii="Segoe UI" w:eastAsia="Times New Roman" w:hAnsi="Segoe UI" w:cs="Segoe UI"/>
                <w:b/>
                <w:bCs/>
                <w:color w:val="ECECEC"/>
                <w:sz w:val="21"/>
                <w:szCs w:val="21"/>
              </w:rPr>
              <w:t>Steps to Perform</w:t>
            </w:r>
          </w:p>
        </w:tc>
        <w:tc>
          <w:tcPr>
            <w:tcW w:w="0" w:type="auto"/>
            <w:tcBorders>
              <w:top w:val="single" w:sz="6" w:space="0" w:color="E3E3E3"/>
              <w:left w:val="single" w:sz="6" w:space="0" w:color="E3E3E3"/>
              <w:bottom w:val="single" w:sz="6" w:space="0" w:color="E3E3E3"/>
              <w:right w:val="single" w:sz="2" w:space="0" w:color="E3E3E3"/>
            </w:tcBorders>
            <w:shd w:val="clear" w:color="auto" w:fill="212121"/>
            <w:vAlign w:val="bottom"/>
            <w:hideMark/>
          </w:tcPr>
          <w:p w14:paraId="4EE37022" w14:textId="77777777" w:rsidR="00101C16" w:rsidRPr="00101C16" w:rsidRDefault="00101C16" w:rsidP="00101C16">
            <w:pPr>
              <w:spacing w:after="0" w:line="240" w:lineRule="auto"/>
              <w:jc w:val="center"/>
              <w:rPr>
                <w:rFonts w:ascii="Segoe UI" w:eastAsia="Times New Roman" w:hAnsi="Segoe UI" w:cs="Segoe UI"/>
                <w:b/>
                <w:bCs/>
                <w:color w:val="ECECEC"/>
                <w:sz w:val="21"/>
                <w:szCs w:val="21"/>
              </w:rPr>
            </w:pPr>
            <w:r w:rsidRPr="00101C16">
              <w:rPr>
                <w:rFonts w:ascii="Segoe UI" w:eastAsia="Times New Roman" w:hAnsi="Segoe UI" w:cs="Segoe UI"/>
                <w:b/>
                <w:bCs/>
                <w:color w:val="ECECEC"/>
                <w:sz w:val="21"/>
                <w:szCs w:val="21"/>
              </w:rPr>
              <w:t>Module</w:t>
            </w:r>
          </w:p>
        </w:tc>
        <w:tc>
          <w:tcPr>
            <w:tcW w:w="0" w:type="auto"/>
            <w:tcBorders>
              <w:top w:val="single" w:sz="6" w:space="0" w:color="E3E3E3"/>
              <w:left w:val="single" w:sz="6" w:space="0" w:color="E3E3E3"/>
              <w:bottom w:val="single" w:sz="6" w:space="0" w:color="E3E3E3"/>
              <w:right w:val="single" w:sz="6" w:space="0" w:color="E3E3E3"/>
            </w:tcBorders>
            <w:shd w:val="clear" w:color="auto" w:fill="212121"/>
            <w:vAlign w:val="bottom"/>
            <w:hideMark/>
          </w:tcPr>
          <w:p w14:paraId="06519681" w14:textId="77777777" w:rsidR="00101C16" w:rsidRPr="00101C16" w:rsidRDefault="00101C16" w:rsidP="00101C16">
            <w:pPr>
              <w:spacing w:after="0" w:line="240" w:lineRule="auto"/>
              <w:jc w:val="center"/>
              <w:rPr>
                <w:rFonts w:ascii="Segoe UI" w:eastAsia="Times New Roman" w:hAnsi="Segoe UI" w:cs="Segoe UI"/>
                <w:b/>
                <w:bCs/>
                <w:color w:val="ECECEC"/>
                <w:sz w:val="21"/>
                <w:szCs w:val="21"/>
              </w:rPr>
            </w:pPr>
            <w:r w:rsidRPr="00101C16">
              <w:rPr>
                <w:rFonts w:ascii="Segoe UI" w:eastAsia="Times New Roman" w:hAnsi="Segoe UI" w:cs="Segoe UI"/>
                <w:b/>
                <w:bCs/>
                <w:color w:val="ECECEC"/>
                <w:sz w:val="21"/>
                <w:szCs w:val="21"/>
              </w:rPr>
              <w:t>Pass/Fail</w:t>
            </w:r>
          </w:p>
        </w:tc>
      </w:tr>
      <w:tr w:rsidR="00101C16" w:rsidRPr="00101C16" w14:paraId="2AD4935F"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5518B67"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1. Predict Mushroom Edibility</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45DCEEE"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Enter mushroom attributes in the web interface.</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DD84925"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Prediction Interface</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3D7ACB43"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correct prediction), Fail (if incorrect prediction)</w:t>
            </w:r>
          </w:p>
        </w:tc>
      </w:tr>
      <w:tr w:rsidR="00101C16" w:rsidRPr="00101C16" w14:paraId="1707A956"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82668AC"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2. Validate Data Transformation</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48A5B10"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Verify transformed data matches expected format.</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AD440B7"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Data Transformation</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7BC38664"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transformation correct), Fail (if incorrect transformation)</w:t>
            </w:r>
          </w:p>
        </w:tc>
      </w:tr>
      <w:tr w:rsidR="00101C16" w:rsidRPr="00101C16" w14:paraId="415D5DC7"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BF7F73A"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3. Split Data for Training and Testing</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2D41B47"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Check if data split into training and testing sets.</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6E2736E6"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Data Splitting</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71721A06"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data split correctly), Fail (if incorrect splitting)</w:t>
            </w:r>
          </w:p>
        </w:tc>
      </w:tr>
      <w:tr w:rsidR="00101C16" w:rsidRPr="00101C16" w14:paraId="45B1483C"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5E3700A"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4. Train Classification Model</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714DF3D1"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Train model and log parameters with MLflow.</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68F7E01"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Model Training</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59E1C78D"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model trained successfully), Fail (if training fails)</w:t>
            </w:r>
          </w:p>
        </w:tc>
      </w:tr>
      <w:tr w:rsidR="00101C16" w:rsidRPr="00101C16" w14:paraId="74633D1B"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D2D01BC"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5. Predict Mushroom Edibility (Integration Test)</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2A85E45"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Submit sample data through the Flask app.</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0352FCC"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Flask Application</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63775776"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correct prediction), Fail (if incorrect prediction)</w:t>
            </w:r>
          </w:p>
        </w:tc>
      </w:tr>
      <w:tr w:rsidR="00101C16" w:rsidRPr="00101C16" w14:paraId="0819D910"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E2C1C96"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6. Model Version Control</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D517000"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Verify proper tracking of model versions.</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8426ABE"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Model Management</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0705E474"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versions tracked correctly), Fail (if tracking fails)</w:t>
            </w:r>
          </w:p>
        </w:tc>
      </w:tr>
      <w:tr w:rsidR="00101C16" w:rsidRPr="00101C16" w14:paraId="4C0581F4"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62A8E0A6"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7. Data Quality Enhancement</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3BF3619"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Ensure noise reduction and missing value handling.</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98AFEE0"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Data Preprocessing</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4460AE24"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data quality improves), Fail (if quality remains poor)</w:t>
            </w:r>
          </w:p>
        </w:tc>
      </w:tr>
      <w:tr w:rsidR="00101C16" w:rsidRPr="00101C16" w14:paraId="18814049"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A57568B"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8. Deployment Efficiency</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539FD15C"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Deploy application on AWS with Docker.</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52F9F79"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Deployment Pipeline</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7F05B1C1"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deployment successful), Fail (if deployment fails)</w:t>
            </w:r>
          </w:p>
        </w:tc>
      </w:tr>
      <w:tr w:rsidR="00101C16" w:rsidRPr="00101C16" w14:paraId="4649CF4B"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18BFE12"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9. Security Compliance</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629ED24D"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Verify adherence to data security standards.</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01F6C50B"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Security Measures</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72F1EE24"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compliant), Fail (if non-compliant)</w:t>
            </w:r>
          </w:p>
        </w:tc>
      </w:tr>
      <w:tr w:rsidR="00101C16" w:rsidRPr="00101C16" w14:paraId="32AD4BEA" w14:textId="77777777" w:rsidTr="00101C16">
        <w:trPr>
          <w:tblCellSpacing w:w="15" w:type="dxa"/>
        </w:trPr>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18A25687"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10. User Interaction</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26DE2A33"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Assess user engagement with the prediction interface.</w:t>
            </w:r>
          </w:p>
        </w:tc>
        <w:tc>
          <w:tcPr>
            <w:tcW w:w="0" w:type="auto"/>
            <w:tcBorders>
              <w:top w:val="single" w:sz="2" w:space="0" w:color="E3E3E3"/>
              <w:left w:val="single" w:sz="6" w:space="0" w:color="E3E3E3"/>
              <w:bottom w:val="single" w:sz="6" w:space="0" w:color="E3E3E3"/>
              <w:right w:val="single" w:sz="2" w:space="0" w:color="E3E3E3"/>
            </w:tcBorders>
            <w:shd w:val="clear" w:color="auto" w:fill="212121"/>
            <w:vAlign w:val="bottom"/>
            <w:hideMark/>
          </w:tcPr>
          <w:p w14:paraId="3405A000"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Prediction Interface</w:t>
            </w:r>
          </w:p>
        </w:tc>
        <w:tc>
          <w:tcPr>
            <w:tcW w:w="0" w:type="auto"/>
            <w:tcBorders>
              <w:top w:val="single" w:sz="2" w:space="0" w:color="E3E3E3"/>
              <w:left w:val="single" w:sz="6" w:space="0" w:color="E3E3E3"/>
              <w:bottom w:val="single" w:sz="6" w:space="0" w:color="E3E3E3"/>
              <w:right w:val="single" w:sz="6" w:space="0" w:color="E3E3E3"/>
            </w:tcBorders>
            <w:shd w:val="clear" w:color="auto" w:fill="212121"/>
            <w:vAlign w:val="bottom"/>
            <w:hideMark/>
          </w:tcPr>
          <w:p w14:paraId="56D7DFB0" w14:textId="77777777" w:rsidR="00101C16" w:rsidRPr="00101C16" w:rsidRDefault="00101C16" w:rsidP="00101C16">
            <w:pPr>
              <w:spacing w:after="0" w:line="240" w:lineRule="auto"/>
              <w:rPr>
                <w:rFonts w:ascii="Segoe UI" w:eastAsia="Times New Roman" w:hAnsi="Segoe UI" w:cs="Segoe UI"/>
                <w:color w:val="ECECEC"/>
                <w:sz w:val="21"/>
                <w:szCs w:val="21"/>
              </w:rPr>
            </w:pPr>
            <w:r w:rsidRPr="00101C16">
              <w:rPr>
                <w:rFonts w:ascii="Segoe UI" w:eastAsia="Times New Roman" w:hAnsi="Segoe UI" w:cs="Segoe UI"/>
                <w:color w:val="ECECEC"/>
                <w:sz w:val="21"/>
                <w:szCs w:val="21"/>
              </w:rPr>
              <w:t>Pass (if high engagement), Fail (if low engagement)</w:t>
            </w:r>
          </w:p>
        </w:tc>
      </w:tr>
    </w:tbl>
    <w:p w14:paraId="5B83472D" w14:textId="77777777" w:rsidR="00CC1B06" w:rsidRDefault="00CC1B06">
      <w:pPr>
        <w:rPr>
          <w:rFonts w:ascii="Helvetica Neue" w:eastAsia="Helvetica Neue" w:hAnsi="Helvetica Neue" w:cs="Helvetica Neue"/>
        </w:rPr>
      </w:pPr>
    </w:p>
    <w:p w14:paraId="564E78DC" w14:textId="77777777" w:rsidR="00CC1B06" w:rsidRDefault="00CC1B06">
      <w:pPr>
        <w:rPr>
          <w:rFonts w:ascii="Helvetica Neue" w:eastAsia="Helvetica Neue" w:hAnsi="Helvetica Neue" w:cs="Helvetica Neue"/>
        </w:rPr>
      </w:pPr>
    </w:p>
    <w:p w14:paraId="1B7F6CB0" w14:textId="77777777" w:rsidR="00CC1B06" w:rsidRDefault="00CC1B06">
      <w:pPr>
        <w:rPr>
          <w:rFonts w:ascii="Helvetica Neue" w:eastAsia="Helvetica Neue" w:hAnsi="Helvetica Neue" w:cs="Helvetica Neue"/>
        </w:rPr>
      </w:pPr>
    </w:p>
    <w:p w14:paraId="02794A79" w14:textId="77777777" w:rsidR="00CC1B06" w:rsidRDefault="00CC1B06">
      <w:pPr>
        <w:rPr>
          <w:rFonts w:ascii="Helvetica Neue" w:eastAsia="Helvetica Neue" w:hAnsi="Helvetica Neue" w:cs="Helvetica Neue"/>
        </w:rPr>
      </w:pPr>
    </w:p>
    <w:p w14:paraId="022AAFB8" w14:textId="77777777" w:rsidR="00CC1B06" w:rsidRDefault="00CC1B06">
      <w:pPr>
        <w:rPr>
          <w:rFonts w:ascii="Helvetica Neue" w:eastAsia="Helvetica Neue" w:hAnsi="Helvetica Neue" w:cs="Helvetica Neue"/>
        </w:rPr>
      </w:pPr>
    </w:p>
    <w:p w14:paraId="3AA3DC52" w14:textId="77777777" w:rsidR="00CC1B06" w:rsidRDefault="00CC1B06">
      <w:pPr>
        <w:rPr>
          <w:rFonts w:ascii="Helvetica Neue" w:eastAsia="Helvetica Neue" w:hAnsi="Helvetica Neue" w:cs="Helvetica Neue"/>
        </w:rPr>
      </w:pPr>
    </w:p>
    <w:p w14:paraId="3B480249" w14:textId="77777777" w:rsidR="00CC1B06" w:rsidRDefault="00CC1B06">
      <w:pPr>
        <w:rPr>
          <w:rFonts w:ascii="Helvetica Neue" w:eastAsia="Helvetica Neue" w:hAnsi="Helvetica Neue" w:cs="Helvetica Neue"/>
        </w:rPr>
      </w:pPr>
    </w:p>
    <w:p w14:paraId="548C8E2C" w14:textId="77777777" w:rsidR="00CC1B06" w:rsidRDefault="00CC1B06">
      <w:pPr>
        <w:rPr>
          <w:rFonts w:ascii="Helvetica Neue" w:eastAsia="Helvetica Neue" w:hAnsi="Helvetica Neue" w:cs="Helvetica Neue"/>
        </w:rPr>
      </w:pPr>
    </w:p>
    <w:p w14:paraId="2F371E27" w14:textId="77777777" w:rsidR="00CC1B06" w:rsidRDefault="00CC1B06">
      <w:pPr>
        <w:rPr>
          <w:rFonts w:ascii="Helvetica Neue" w:eastAsia="Helvetica Neue" w:hAnsi="Helvetica Neue" w:cs="Helvetica Neue"/>
        </w:rPr>
      </w:pPr>
    </w:p>
    <w:p w14:paraId="708C94C8" w14:textId="77777777" w:rsidR="00CC1B06" w:rsidRDefault="00CC1B06">
      <w:pPr>
        <w:rPr>
          <w:rFonts w:ascii="Helvetica Neue" w:eastAsia="Helvetica Neue" w:hAnsi="Helvetica Neue" w:cs="Helvetica Neue"/>
        </w:rPr>
      </w:pPr>
    </w:p>
    <w:p w14:paraId="5C34BBF5" w14:textId="77777777" w:rsidR="00CC1B06" w:rsidRDefault="00CC1B06">
      <w:pPr>
        <w:rPr>
          <w:rFonts w:ascii="Helvetica Neue" w:eastAsia="Helvetica Neue" w:hAnsi="Helvetica Neue" w:cs="Helvetica Neue"/>
        </w:rPr>
      </w:pPr>
    </w:p>
    <w:p w14:paraId="6E1B9738" w14:textId="77777777" w:rsidR="00CC1B06" w:rsidRDefault="00CC1B06">
      <w:pPr>
        <w:rPr>
          <w:rFonts w:ascii="Helvetica Neue" w:eastAsia="Helvetica Neue" w:hAnsi="Helvetica Neue" w:cs="Helvetica Neue"/>
        </w:rPr>
      </w:pPr>
    </w:p>
    <w:p w14:paraId="1F1B774B" w14:textId="77777777" w:rsidR="00CC1B06" w:rsidRDefault="00CC1B06">
      <w:pPr>
        <w:rPr>
          <w:rFonts w:ascii="Helvetica Neue" w:eastAsia="Helvetica Neue" w:hAnsi="Helvetica Neue" w:cs="Helvetica Neue"/>
        </w:rPr>
      </w:pPr>
    </w:p>
    <w:p w14:paraId="7BBC4365" w14:textId="77777777" w:rsidR="00CC1B06" w:rsidRDefault="00CC1B06">
      <w:pPr>
        <w:rPr>
          <w:rFonts w:ascii="Helvetica Neue" w:eastAsia="Helvetica Neue" w:hAnsi="Helvetica Neue" w:cs="Helvetica Neue"/>
        </w:rPr>
      </w:pPr>
    </w:p>
    <w:p w14:paraId="00728104" w14:textId="77777777" w:rsidR="00CC1B06" w:rsidRDefault="00000000" w:rsidP="00767938">
      <w:pPr>
        <w:pStyle w:val="Heading1"/>
        <w:numPr>
          <w:ilvl w:val="0"/>
          <w:numId w:val="9"/>
        </w:numPr>
        <w:spacing w:line="276" w:lineRule="auto"/>
      </w:pPr>
      <w:bookmarkStart w:id="18" w:name="_Toc163683224"/>
      <w:r>
        <w:t>Key performance indicators (KPI)</w:t>
      </w:r>
      <w:bookmarkEnd w:id="18"/>
    </w:p>
    <w:p w14:paraId="43CC2BBA" w14:textId="77777777" w:rsidR="00CC1B06" w:rsidRDefault="00CC1B06"/>
    <w:p w14:paraId="71FCB3D7" w14:textId="77777777" w:rsidR="00101C16" w:rsidRPr="00101C16" w:rsidRDefault="00101C16" w:rsidP="00101C16">
      <w:pPr>
        <w:numPr>
          <w:ilvl w:val="0"/>
          <w:numId w:val="14"/>
        </w:numPr>
        <w:rPr>
          <w:rFonts w:ascii="Helvetica Neue" w:eastAsia="Helvetica Neue" w:hAnsi="Helvetica Neue" w:cs="Helvetica Neue"/>
          <w:color w:val="000000"/>
        </w:rPr>
      </w:pPr>
      <w:r w:rsidRPr="00101C16">
        <w:rPr>
          <w:rFonts w:ascii="Helvetica Neue" w:eastAsia="Helvetica Neue" w:hAnsi="Helvetica Neue" w:cs="Helvetica Neue"/>
          <w:b/>
          <w:bCs/>
          <w:color w:val="000000"/>
        </w:rPr>
        <w:t>Response Time:</w:t>
      </w:r>
      <w:r w:rsidRPr="00101C16">
        <w:rPr>
          <w:rFonts w:ascii="Helvetica Neue" w:eastAsia="Helvetica Neue" w:hAnsi="Helvetica Neue" w:cs="Helvetica Neue"/>
          <w:color w:val="000000"/>
        </w:rPr>
        <w:t xml:space="preserve"> Assess promptness in providing prediction results.</w:t>
      </w:r>
    </w:p>
    <w:p w14:paraId="068C2E9A" w14:textId="77777777" w:rsidR="00101C16" w:rsidRPr="00101C16" w:rsidRDefault="00101C16" w:rsidP="00101C16">
      <w:pPr>
        <w:numPr>
          <w:ilvl w:val="0"/>
          <w:numId w:val="14"/>
        </w:numPr>
        <w:rPr>
          <w:rFonts w:ascii="Helvetica Neue" w:eastAsia="Helvetica Neue" w:hAnsi="Helvetica Neue" w:cs="Helvetica Neue"/>
          <w:color w:val="000000"/>
        </w:rPr>
      </w:pPr>
      <w:r w:rsidRPr="00101C16">
        <w:rPr>
          <w:rFonts w:ascii="Helvetica Neue" w:eastAsia="Helvetica Neue" w:hAnsi="Helvetica Neue" w:cs="Helvetica Neue"/>
          <w:b/>
          <w:bCs/>
          <w:color w:val="000000"/>
        </w:rPr>
        <w:t>False Positive Rate:</w:t>
      </w:r>
      <w:r w:rsidRPr="00101C16">
        <w:rPr>
          <w:rFonts w:ascii="Helvetica Neue" w:eastAsia="Helvetica Neue" w:hAnsi="Helvetica Neue" w:cs="Helvetica Neue"/>
          <w:color w:val="000000"/>
        </w:rPr>
        <w:t xml:space="preserve"> Evaluate rate of misclassifying edible mushrooms.</w:t>
      </w:r>
    </w:p>
    <w:p w14:paraId="4AE48836" w14:textId="77777777" w:rsidR="00101C16" w:rsidRPr="00101C16" w:rsidRDefault="00101C16" w:rsidP="00101C16">
      <w:pPr>
        <w:numPr>
          <w:ilvl w:val="0"/>
          <w:numId w:val="14"/>
        </w:numPr>
        <w:rPr>
          <w:rFonts w:ascii="Helvetica Neue" w:eastAsia="Helvetica Neue" w:hAnsi="Helvetica Neue" w:cs="Helvetica Neue"/>
          <w:color w:val="000000"/>
        </w:rPr>
      </w:pPr>
      <w:r w:rsidRPr="00101C16">
        <w:rPr>
          <w:rFonts w:ascii="Helvetica Neue" w:eastAsia="Helvetica Neue" w:hAnsi="Helvetica Neue" w:cs="Helvetica Neue"/>
          <w:b/>
          <w:bCs/>
          <w:color w:val="000000"/>
        </w:rPr>
        <w:t>Data Quality Enhancement:</w:t>
      </w:r>
      <w:r w:rsidRPr="00101C16">
        <w:rPr>
          <w:rFonts w:ascii="Helvetica Neue" w:eastAsia="Helvetica Neue" w:hAnsi="Helvetica Neue" w:cs="Helvetica Neue"/>
          <w:color w:val="000000"/>
        </w:rPr>
        <w:t xml:space="preserve"> Improve dataset quality for better model performance.</w:t>
      </w:r>
    </w:p>
    <w:p w14:paraId="3C4A5749" w14:textId="77777777" w:rsidR="00101C16" w:rsidRPr="00101C16" w:rsidRDefault="00101C16" w:rsidP="00101C16">
      <w:pPr>
        <w:numPr>
          <w:ilvl w:val="0"/>
          <w:numId w:val="14"/>
        </w:numPr>
        <w:rPr>
          <w:rFonts w:ascii="Helvetica Neue" w:eastAsia="Helvetica Neue" w:hAnsi="Helvetica Neue" w:cs="Helvetica Neue"/>
          <w:color w:val="000000"/>
        </w:rPr>
      </w:pPr>
      <w:r w:rsidRPr="00101C16">
        <w:rPr>
          <w:rFonts w:ascii="Helvetica Neue" w:eastAsia="Helvetica Neue" w:hAnsi="Helvetica Neue" w:cs="Helvetica Neue"/>
          <w:b/>
          <w:bCs/>
          <w:color w:val="000000"/>
        </w:rPr>
        <w:t>Deployment Efficiency:</w:t>
      </w:r>
      <w:r w:rsidRPr="00101C16">
        <w:rPr>
          <w:rFonts w:ascii="Helvetica Neue" w:eastAsia="Helvetica Neue" w:hAnsi="Helvetica Neue" w:cs="Helvetica Neue"/>
          <w:color w:val="000000"/>
        </w:rPr>
        <w:t xml:space="preserve"> Monitor effectiveness of deployment processes.</w:t>
      </w:r>
    </w:p>
    <w:p w14:paraId="0B0352EE" w14:textId="77777777" w:rsidR="00101C16" w:rsidRPr="00101C16" w:rsidRDefault="00101C16" w:rsidP="00101C16">
      <w:pPr>
        <w:numPr>
          <w:ilvl w:val="0"/>
          <w:numId w:val="14"/>
        </w:numPr>
        <w:rPr>
          <w:rFonts w:ascii="Helvetica Neue" w:eastAsia="Helvetica Neue" w:hAnsi="Helvetica Neue" w:cs="Helvetica Neue"/>
          <w:color w:val="000000"/>
        </w:rPr>
      </w:pPr>
      <w:r w:rsidRPr="00101C16">
        <w:rPr>
          <w:rFonts w:ascii="Helvetica Neue" w:eastAsia="Helvetica Neue" w:hAnsi="Helvetica Neue" w:cs="Helvetica Neue"/>
          <w:b/>
          <w:bCs/>
          <w:color w:val="000000"/>
        </w:rPr>
        <w:t>Model Version Control:</w:t>
      </w:r>
      <w:r w:rsidRPr="00101C16">
        <w:rPr>
          <w:rFonts w:ascii="Helvetica Neue" w:eastAsia="Helvetica Neue" w:hAnsi="Helvetica Neue" w:cs="Helvetica Neue"/>
          <w:color w:val="000000"/>
        </w:rPr>
        <w:t xml:space="preserve"> Track changes and versions in classification model.</w:t>
      </w:r>
    </w:p>
    <w:p w14:paraId="19912BE9" w14:textId="77777777" w:rsidR="00101C16" w:rsidRPr="00101C16" w:rsidRDefault="00101C16" w:rsidP="00101C16">
      <w:pPr>
        <w:numPr>
          <w:ilvl w:val="0"/>
          <w:numId w:val="14"/>
        </w:numPr>
        <w:rPr>
          <w:rFonts w:ascii="Helvetica Neue" w:eastAsia="Helvetica Neue" w:hAnsi="Helvetica Neue" w:cs="Helvetica Neue"/>
          <w:color w:val="000000"/>
        </w:rPr>
      </w:pPr>
      <w:r w:rsidRPr="00101C16">
        <w:rPr>
          <w:rFonts w:ascii="Helvetica Neue" w:eastAsia="Helvetica Neue" w:hAnsi="Helvetica Neue" w:cs="Helvetica Neue"/>
          <w:b/>
          <w:bCs/>
          <w:color w:val="000000"/>
        </w:rPr>
        <w:t>Security Compliance:</w:t>
      </w:r>
      <w:r w:rsidRPr="00101C16">
        <w:rPr>
          <w:rFonts w:ascii="Helvetica Neue" w:eastAsia="Helvetica Neue" w:hAnsi="Helvetica Neue" w:cs="Helvetica Neue"/>
          <w:color w:val="000000"/>
        </w:rPr>
        <w:t xml:space="preserve"> Ensure adherence to data security standards.</w:t>
      </w:r>
    </w:p>
    <w:p w14:paraId="12AC55E3" w14:textId="77777777" w:rsidR="00CC1B06" w:rsidRDefault="00CC1B06">
      <w:pPr>
        <w:rPr>
          <w:rFonts w:ascii="Helvetica Neue" w:eastAsia="Helvetica Neue" w:hAnsi="Helvetica Neue" w:cs="Helvetica Neue"/>
        </w:rPr>
      </w:pPr>
    </w:p>
    <w:p w14:paraId="7867A287" w14:textId="77777777" w:rsidR="00CC1B06" w:rsidRDefault="00CC1B06">
      <w:pPr>
        <w:rPr>
          <w:rFonts w:ascii="Helvetica Neue" w:eastAsia="Helvetica Neue" w:hAnsi="Helvetica Neue" w:cs="Helvetica Neue"/>
        </w:rPr>
      </w:pPr>
    </w:p>
    <w:p w14:paraId="3AD316AB" w14:textId="77777777" w:rsidR="00CC1B06" w:rsidRDefault="00CC1B06">
      <w:pPr>
        <w:rPr>
          <w:rFonts w:ascii="Helvetica Neue" w:eastAsia="Helvetica Neue" w:hAnsi="Helvetica Neue" w:cs="Helvetica Neue"/>
        </w:rPr>
      </w:pPr>
    </w:p>
    <w:sectPr w:rsidR="00CC1B06">
      <w:headerReference w:type="default" r:id="rId14"/>
      <w:footerReference w:type="default" r:id="rId15"/>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F5112" w14:textId="77777777" w:rsidR="009805F8" w:rsidRDefault="009805F8">
      <w:pPr>
        <w:spacing w:after="0" w:line="240" w:lineRule="auto"/>
      </w:pPr>
      <w:r>
        <w:separator/>
      </w:r>
    </w:p>
  </w:endnote>
  <w:endnote w:type="continuationSeparator" w:id="0">
    <w:p w14:paraId="41D9F00A" w14:textId="77777777" w:rsidR="009805F8" w:rsidRDefault="00980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317B950-5299-417B-B126-E79F2BB063B0}"/>
    <w:embedBold r:id="rId2" w:fontKey="{97C573B9-D6D0-433F-BB2C-4402138D0B50}"/>
    <w:embedItalic r:id="rId3" w:fontKey="{84C940D8-F89A-40EE-A70F-3302CEE51F0D}"/>
  </w:font>
  <w:font w:name="Helvetica Neue">
    <w:altName w:val="Arial"/>
    <w:charset w:val="00"/>
    <w:family w:val="auto"/>
    <w:pitch w:val="default"/>
    <w:embedRegular r:id="rId4" w:fontKey="{6D6A12B6-B503-444C-AE66-83ABBDC5F06A}"/>
    <w:embedBold r:id="rId5" w:fontKey="{CD90DF35-A456-42E4-B27A-BA90AA08805F}"/>
  </w:font>
  <w:font w:name="Georgia">
    <w:panose1 w:val="02040502050405020303"/>
    <w:charset w:val="00"/>
    <w:family w:val="roman"/>
    <w:pitch w:val="variable"/>
    <w:sig w:usb0="00000287" w:usb1="00000000" w:usb2="00000000" w:usb3="00000000" w:csb0="0000009F" w:csb1="00000000"/>
    <w:embedRegular r:id="rId6" w:fontKey="{014FDAA8-7716-46BE-A927-40C4F7006A38}"/>
    <w:embedItalic r:id="rId7" w:fontKey="{2903086C-EAB4-4FF6-BE7E-1659D2B7EEC7}"/>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E938F313-96C3-402B-B63A-8230249ED91A}"/>
    <w:embedBold r:id="rId9" w:fontKey="{E206DE12-9FD7-4E12-B1A3-54AC3841A4D7}"/>
  </w:font>
  <w:font w:name="Cambria">
    <w:panose1 w:val="02040503050406030204"/>
    <w:charset w:val="00"/>
    <w:family w:val="roman"/>
    <w:pitch w:val="variable"/>
    <w:sig w:usb0="E00006FF" w:usb1="420024FF" w:usb2="02000000" w:usb3="00000000" w:csb0="0000019F" w:csb1="00000000"/>
    <w:embedRegular r:id="rId10" w:fontKey="{9BFD8A9F-E6AF-460C-A3D1-360D107ABF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CB32B" w14:textId="77777777" w:rsidR="00CC1B06" w:rsidRDefault="00CC1B06">
    <w:pPr>
      <w:widowControl w:val="0"/>
      <w:pBdr>
        <w:top w:val="nil"/>
        <w:left w:val="nil"/>
        <w:bottom w:val="nil"/>
        <w:right w:val="nil"/>
        <w:between w:val="nil"/>
      </w:pBdr>
      <w:spacing w:after="0" w:line="276" w:lineRule="auto"/>
      <w:rPr>
        <w:color w:val="000000"/>
      </w:rPr>
    </w:pPr>
  </w:p>
  <w:tbl>
    <w:tblPr>
      <w:tblStyle w:val="a5"/>
      <w:tblW w:w="9026" w:type="dxa"/>
      <w:jc w:val="right"/>
      <w:tblLayout w:type="fixed"/>
      <w:tblLook w:val="0400" w:firstRow="0" w:lastRow="0" w:firstColumn="0" w:lastColumn="0" w:noHBand="0" w:noVBand="1"/>
    </w:tblPr>
    <w:tblGrid>
      <w:gridCol w:w="8575"/>
      <w:gridCol w:w="451"/>
    </w:tblGrid>
    <w:tr w:rsidR="00CC1B06" w14:paraId="2CD6BE73" w14:textId="77777777">
      <w:trPr>
        <w:jc w:val="right"/>
      </w:trPr>
      <w:tc>
        <w:tcPr>
          <w:tcW w:w="8575" w:type="dxa"/>
          <w:vAlign w:val="center"/>
        </w:tcPr>
        <w:p w14:paraId="35F258AE" w14:textId="77777777" w:rsidR="00CC1B06" w:rsidRDefault="00000000">
          <w:pPr>
            <w:pBdr>
              <w:top w:val="nil"/>
              <w:left w:val="nil"/>
              <w:bottom w:val="nil"/>
              <w:right w:val="nil"/>
              <w:between w:val="nil"/>
            </w:pBdr>
            <w:tabs>
              <w:tab w:val="center" w:pos="4513"/>
              <w:tab w:val="right" w:pos="9026"/>
            </w:tabs>
            <w:spacing w:after="0" w:line="240" w:lineRule="auto"/>
            <w:jc w:val="right"/>
            <w:rPr>
              <w:smallCaps/>
              <w:color w:val="000000"/>
            </w:rPr>
          </w:pPr>
          <w:r>
            <w:rPr>
              <w:smallCaps/>
              <w:color w:val="000000"/>
            </w:rPr>
            <w:t>DEEPEHR LLD</w:t>
          </w:r>
        </w:p>
      </w:tc>
      <w:tc>
        <w:tcPr>
          <w:tcW w:w="451" w:type="dxa"/>
          <w:shd w:val="clear" w:color="auto" w:fill="ED7D31"/>
          <w:vAlign w:val="center"/>
        </w:tcPr>
        <w:p w14:paraId="2D40DFCE" w14:textId="77777777" w:rsidR="00CC1B06" w:rsidRDefault="00000000">
          <w:pPr>
            <w:pBdr>
              <w:top w:val="nil"/>
              <w:left w:val="nil"/>
              <w:bottom w:val="nil"/>
              <w:right w:val="nil"/>
              <w:between w:val="nil"/>
            </w:pBdr>
            <w:tabs>
              <w:tab w:val="center" w:pos="4513"/>
              <w:tab w:val="right" w:pos="9026"/>
            </w:tabs>
            <w:spacing w:after="0" w:line="240" w:lineRule="auto"/>
            <w:jc w:val="center"/>
            <w:rPr>
              <w:color w:val="FFFFFF"/>
            </w:rPr>
          </w:pPr>
          <w:r>
            <w:rPr>
              <w:color w:val="FFFFFF"/>
            </w:rPr>
            <w:fldChar w:fldCharType="begin"/>
          </w:r>
          <w:r>
            <w:rPr>
              <w:color w:val="FFFFFF"/>
            </w:rPr>
            <w:instrText>PAGE</w:instrText>
          </w:r>
          <w:r>
            <w:rPr>
              <w:color w:val="FFFFFF"/>
            </w:rPr>
            <w:fldChar w:fldCharType="separate"/>
          </w:r>
          <w:r w:rsidR="005D26AC">
            <w:rPr>
              <w:noProof/>
              <w:color w:val="FFFFFF"/>
            </w:rPr>
            <w:t>1</w:t>
          </w:r>
          <w:r>
            <w:rPr>
              <w:color w:val="FFFFFF"/>
            </w:rPr>
            <w:fldChar w:fldCharType="end"/>
          </w:r>
        </w:p>
      </w:tc>
    </w:tr>
  </w:tbl>
  <w:p w14:paraId="455508BC" w14:textId="77777777" w:rsidR="00CC1B06" w:rsidRDefault="00CC1B0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FDA9EC" w14:textId="77777777" w:rsidR="009805F8" w:rsidRDefault="009805F8">
      <w:pPr>
        <w:spacing w:after="0" w:line="240" w:lineRule="auto"/>
      </w:pPr>
      <w:r>
        <w:separator/>
      </w:r>
    </w:p>
  </w:footnote>
  <w:footnote w:type="continuationSeparator" w:id="0">
    <w:p w14:paraId="77F1FBD2" w14:textId="77777777" w:rsidR="009805F8" w:rsidRDefault="009805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EDF80" w14:textId="0DC4D129" w:rsidR="00CC1B06" w:rsidRDefault="00000000">
    <w:pPr>
      <w:pBdr>
        <w:top w:val="nil"/>
        <w:left w:val="nil"/>
        <w:bottom w:val="nil"/>
        <w:right w:val="nil"/>
        <w:between w:val="nil"/>
      </w:pBdr>
      <w:tabs>
        <w:tab w:val="center" w:pos="4513"/>
        <w:tab w:val="right" w:pos="9026"/>
      </w:tabs>
      <w:spacing w:after="0" w:line="240" w:lineRule="auto"/>
      <w:rPr>
        <w:color w:val="000000"/>
      </w:rPr>
    </w:pPr>
    <w:r>
      <w:rPr>
        <w:noProof/>
        <w:color w:val="000000"/>
      </w:rPr>
      <mc:AlternateContent>
        <mc:Choice Requires="wps">
          <w:drawing>
            <wp:anchor distT="0" distB="0" distL="114300" distR="114300" simplePos="0" relativeHeight="251658240" behindDoc="0" locked="0" layoutInCell="1" hidden="0" allowOverlap="1" wp14:anchorId="1A854297" wp14:editId="75559B31">
              <wp:simplePos x="0" y="0"/>
              <wp:positionH relativeFrom="margin">
                <wp:posOffset>-771525</wp:posOffset>
              </wp:positionH>
              <wp:positionV relativeFrom="topMargin">
                <wp:posOffset>180340</wp:posOffset>
              </wp:positionV>
              <wp:extent cx="5943600" cy="285750"/>
              <wp:effectExtent l="0" t="0" r="0" b="0"/>
              <wp:wrapNone/>
              <wp:docPr id="2" name="Rectangle 2"/>
              <wp:cNvGraphicFramePr/>
              <a:graphic xmlns:a="http://schemas.openxmlformats.org/drawingml/2006/main">
                <a:graphicData uri="http://schemas.microsoft.com/office/word/2010/wordprocessingShape">
                  <wps:wsp>
                    <wps:cNvSpPr/>
                    <wps:spPr>
                      <a:xfrm>
                        <a:off x="0" y="0"/>
                        <a:ext cx="5943600" cy="285750"/>
                      </a:xfrm>
                      <a:prstGeom prst="rect">
                        <a:avLst/>
                      </a:prstGeom>
                      <a:noFill/>
                      <a:ln>
                        <a:noFill/>
                      </a:ln>
                    </wps:spPr>
                    <wps:txbx>
                      <w:txbxContent>
                        <w:p w14:paraId="58FF5905" w14:textId="05F0516D" w:rsidR="00CC1B06" w:rsidRDefault="00000000">
                          <w:pPr>
                            <w:spacing w:after="0" w:line="240" w:lineRule="auto"/>
                            <w:textDirection w:val="btLr"/>
                          </w:pPr>
                          <w:r>
                            <w:rPr>
                              <w:rFonts w:ascii="Helvetica Neue" w:eastAsia="Helvetica Neue" w:hAnsi="Helvetica Neue" w:cs="Helvetica Neue"/>
                              <w:color w:val="000000"/>
                              <w:sz w:val="28"/>
                            </w:rPr>
                            <w:t>Low Level Design (LLD</w:t>
                          </w:r>
                          <w:r w:rsidR="005D26AC">
                            <w:rPr>
                              <w:rFonts w:ascii="Helvetica Neue" w:eastAsia="Helvetica Neue" w:hAnsi="Helvetica Neue" w:cs="Helvetica Neue"/>
                              <w:color w:val="000000"/>
                              <w:sz w:val="28"/>
                            </w:rPr>
                            <w:t>)</w:t>
                          </w:r>
                        </w:p>
                      </w:txbxContent>
                    </wps:txbx>
                    <wps:bodyPr spcFirstLastPara="1" wrap="square" lIns="91425" tIns="0" rIns="91425" bIns="0" anchor="ctr" anchorCtr="0">
                      <a:noAutofit/>
                    </wps:bodyPr>
                  </wps:wsp>
                </a:graphicData>
              </a:graphic>
              <wp14:sizeRelH relativeFrom="margin">
                <wp14:pctWidth>0</wp14:pctWidth>
              </wp14:sizeRelH>
              <wp14:sizeRelV relativeFrom="margin">
                <wp14:pctHeight>0</wp14:pctHeight>
              </wp14:sizeRelV>
            </wp:anchor>
          </w:drawing>
        </mc:Choice>
        <mc:Fallback>
          <w:pict>
            <v:rect w14:anchorId="1A854297" id="Rectangle 2" o:spid="_x0000_s1026" style="position:absolute;margin-left:-60.75pt;margin-top:14.2pt;width:468pt;height:2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" filled="f" stroked="f">
              <v:textbox inset="2.53958mm,0,2.53958mm,0">
                <w:txbxContent>
                  <w:p w14:paraId="58FF5905" w14:textId="05F0516D" w:rsidR="00CC1B06" w:rsidRDefault="00000000">
                    <w:pPr>
                      <w:spacing w:after="0" w:line="240" w:lineRule="auto"/>
                      <w:textDirection w:val="btLr"/>
                    </w:pPr>
                    <w:r>
                      <w:rPr>
                        <w:rFonts w:ascii="Helvetica Neue" w:eastAsia="Helvetica Neue" w:hAnsi="Helvetica Neue" w:cs="Helvetica Neue"/>
                        <w:color w:val="000000"/>
                        <w:sz w:val="28"/>
                      </w:rPr>
                      <w:t>Low Level Design (LLD</w:t>
                    </w:r>
                    <w:r w:rsidR="005D26AC">
                      <w:rPr>
                        <w:rFonts w:ascii="Helvetica Neue" w:eastAsia="Helvetica Neue" w:hAnsi="Helvetica Neue" w:cs="Helvetica Neue"/>
                        <w:color w:val="000000"/>
                        <w:sz w:val="28"/>
                      </w:rPr>
                      <w:t>)</w:t>
                    </w: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06875"/>
    <w:multiLevelType w:val="multilevel"/>
    <w:tmpl w:val="75FA7C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FE97DE9"/>
    <w:multiLevelType w:val="multilevel"/>
    <w:tmpl w:val="6E5EA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ED02BC"/>
    <w:multiLevelType w:val="multilevel"/>
    <w:tmpl w:val="2ECCB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AE1926"/>
    <w:multiLevelType w:val="multilevel"/>
    <w:tmpl w:val="02F60B90"/>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12B2962"/>
    <w:multiLevelType w:val="multilevel"/>
    <w:tmpl w:val="BF92CC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83F2F12"/>
    <w:multiLevelType w:val="multilevel"/>
    <w:tmpl w:val="00D65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A8A7245"/>
    <w:multiLevelType w:val="multilevel"/>
    <w:tmpl w:val="FFC8614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7" w15:restartNumberingAfterBreak="0">
    <w:nsid w:val="3C9A2229"/>
    <w:multiLevelType w:val="multilevel"/>
    <w:tmpl w:val="58D42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4D154A1"/>
    <w:multiLevelType w:val="multilevel"/>
    <w:tmpl w:val="BFD836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A323057"/>
    <w:multiLevelType w:val="multilevel"/>
    <w:tmpl w:val="6FE8AC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5060D3A"/>
    <w:multiLevelType w:val="multilevel"/>
    <w:tmpl w:val="42482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621058F"/>
    <w:multiLevelType w:val="multilevel"/>
    <w:tmpl w:val="E1EE2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6762DBE"/>
    <w:multiLevelType w:val="multilevel"/>
    <w:tmpl w:val="3218417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660D5132"/>
    <w:multiLevelType w:val="multilevel"/>
    <w:tmpl w:val="75FA7C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7B97A44"/>
    <w:multiLevelType w:val="multilevel"/>
    <w:tmpl w:val="9702ADEE"/>
    <w:lvl w:ilvl="0">
      <w:start w:val="1"/>
      <w:numFmt w:val="bullet"/>
      <w:lvlText w:val="●"/>
      <w:lvlJc w:val="left"/>
      <w:pPr>
        <w:ind w:left="1440" w:hanging="360"/>
      </w:pPr>
      <w:rPr>
        <w:rFonts w:ascii="Noto Sans Symbols" w:eastAsia="Noto Sans Symbols" w:hAnsi="Noto Sans Symbols" w:cs="Noto Sans Symbol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705F2C5A"/>
    <w:multiLevelType w:val="hybridMultilevel"/>
    <w:tmpl w:val="6810A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17187179">
    <w:abstractNumId w:val="1"/>
  </w:num>
  <w:num w:numId="2" w16cid:durableId="1757432898">
    <w:abstractNumId w:val="4"/>
  </w:num>
  <w:num w:numId="3" w16cid:durableId="1538620663">
    <w:abstractNumId w:val="3"/>
  </w:num>
  <w:num w:numId="4" w16cid:durableId="1984002933">
    <w:abstractNumId w:val="14"/>
  </w:num>
  <w:num w:numId="5" w16cid:durableId="1589540977">
    <w:abstractNumId w:val="8"/>
  </w:num>
  <w:num w:numId="6" w16cid:durableId="909926053">
    <w:abstractNumId w:val="9"/>
  </w:num>
  <w:num w:numId="7" w16cid:durableId="2107383633">
    <w:abstractNumId w:val="11"/>
  </w:num>
  <w:num w:numId="8" w16cid:durableId="83114580">
    <w:abstractNumId w:val="10"/>
  </w:num>
  <w:num w:numId="9" w16cid:durableId="1546793629">
    <w:abstractNumId w:val="13"/>
  </w:num>
  <w:num w:numId="10" w16cid:durableId="2109042172">
    <w:abstractNumId w:val="5"/>
  </w:num>
  <w:num w:numId="11" w16cid:durableId="2064670699">
    <w:abstractNumId w:val="7"/>
  </w:num>
  <w:num w:numId="12" w16cid:durableId="1789549186">
    <w:abstractNumId w:val="15"/>
  </w:num>
  <w:num w:numId="13" w16cid:durableId="426850352">
    <w:abstractNumId w:val="0"/>
  </w:num>
  <w:num w:numId="14" w16cid:durableId="343365455">
    <w:abstractNumId w:val="2"/>
  </w:num>
  <w:num w:numId="15" w16cid:durableId="896892794">
    <w:abstractNumId w:val="12"/>
  </w:num>
  <w:num w:numId="16" w16cid:durableId="17009317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1B06"/>
    <w:rsid w:val="00101C16"/>
    <w:rsid w:val="0020363C"/>
    <w:rsid w:val="002517D5"/>
    <w:rsid w:val="00264F7B"/>
    <w:rsid w:val="00586A2B"/>
    <w:rsid w:val="005D26AC"/>
    <w:rsid w:val="00767938"/>
    <w:rsid w:val="00841213"/>
    <w:rsid w:val="008B6743"/>
    <w:rsid w:val="009805F8"/>
    <w:rsid w:val="00BB0C98"/>
    <w:rsid w:val="00CC1B06"/>
    <w:rsid w:val="00D228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89A901"/>
  <w15:docId w15:val="{C4627CA3-7C84-41D0-9CC8-A5EE7214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ind w:left="432" w:hanging="432"/>
      <w:jc w:val="both"/>
      <w:outlineLvl w:val="0"/>
    </w:pPr>
    <w:rPr>
      <w:rFonts w:ascii="Helvetica Neue" w:eastAsia="Helvetica Neue" w:hAnsi="Helvetica Neue" w:cs="Helvetica Neue"/>
      <w:b/>
      <w:color w:val="2F5496"/>
      <w:sz w:val="32"/>
      <w:szCs w:val="32"/>
    </w:rPr>
  </w:style>
  <w:style w:type="paragraph" w:styleId="Heading2">
    <w:name w:val="heading 2"/>
    <w:basedOn w:val="Normal"/>
    <w:next w:val="Normal"/>
    <w:uiPriority w:val="9"/>
    <w:unhideWhenUsed/>
    <w:qFormat/>
    <w:pPr>
      <w:keepNext/>
      <w:keepLines/>
      <w:spacing w:before="40" w:after="0"/>
      <w:ind w:left="576" w:hanging="576"/>
      <w:jc w:val="both"/>
      <w:outlineLvl w:val="1"/>
    </w:pPr>
    <w:rPr>
      <w:rFonts w:ascii="Helvetica Neue" w:eastAsia="Helvetica Neue" w:hAnsi="Helvetica Neue" w:cs="Helvetica Neue"/>
      <w:b/>
      <w:color w:val="4472C4"/>
      <w:sz w:val="28"/>
      <w:szCs w:val="28"/>
    </w:rPr>
  </w:style>
  <w:style w:type="paragraph" w:styleId="Heading3">
    <w:name w:val="heading 3"/>
    <w:basedOn w:val="Normal"/>
    <w:next w:val="Normal"/>
    <w:uiPriority w:val="9"/>
    <w:semiHidden/>
    <w:unhideWhenUsed/>
    <w:qFormat/>
    <w:pPr>
      <w:keepNext/>
      <w:keepLines/>
      <w:spacing w:before="40" w:after="0"/>
      <w:ind w:left="720" w:hanging="720"/>
      <w:jc w:val="both"/>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ind w:left="864" w:hanging="864"/>
      <w:jc w:val="both"/>
      <w:outlineLvl w:val="3"/>
    </w:pPr>
    <w:rPr>
      <w:i/>
      <w:color w:val="2F5496"/>
    </w:rPr>
  </w:style>
  <w:style w:type="paragraph" w:styleId="Heading5">
    <w:name w:val="heading 5"/>
    <w:basedOn w:val="Normal"/>
    <w:next w:val="Normal"/>
    <w:uiPriority w:val="9"/>
    <w:semiHidden/>
    <w:unhideWhenUsed/>
    <w:qFormat/>
    <w:pPr>
      <w:keepNext/>
      <w:keepLines/>
      <w:spacing w:before="40" w:after="0"/>
      <w:ind w:left="1008" w:hanging="1008"/>
      <w:jc w:val="both"/>
      <w:outlineLvl w:val="4"/>
    </w:pPr>
    <w:rPr>
      <w:color w:val="2F5496"/>
    </w:rPr>
  </w:style>
  <w:style w:type="paragraph" w:styleId="Heading6">
    <w:name w:val="heading 6"/>
    <w:basedOn w:val="Normal"/>
    <w:next w:val="Normal"/>
    <w:uiPriority w:val="9"/>
    <w:semiHidden/>
    <w:unhideWhenUsed/>
    <w:qFormat/>
    <w:pPr>
      <w:keepNext/>
      <w:keepLines/>
      <w:spacing w:before="40" w:after="0"/>
      <w:ind w:left="1152" w:hanging="1152"/>
      <w:jc w:val="both"/>
      <w:outlineLvl w:val="5"/>
    </w:pPr>
    <w:rPr>
      <w:color w:val="1F386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4">
    <w:basedOn w:val="TableNormal"/>
    <w:pPr>
      <w:spacing w:after="0" w:line="240" w:lineRule="auto"/>
    </w:pPr>
    <w:tblPr>
      <w:tblStyleRowBandSize w:val="1"/>
      <w:tblStyleColBandSize w:val="1"/>
    </w:tblPr>
    <w:tblStylePr w:type="firstRow">
      <w:rPr>
        <w:b/>
      </w:rPr>
      <w:tblPr/>
      <w:tcPr>
        <w:tcBorders>
          <w:bottom w:val="single" w:sz="12" w:space="0" w:color="9CC3E5"/>
        </w:tcBorders>
      </w:tcPr>
    </w:tblStylePr>
    <w:tblStylePr w:type="lastRow">
      <w:rPr>
        <w:b/>
      </w:rPr>
      <w:tblPr/>
      <w:tcPr>
        <w:tcBorders>
          <w:top w:val="single" w:sz="4" w:space="0" w:color="9CC3E5"/>
        </w:tcBorders>
      </w:tcPr>
    </w:tblStylePr>
    <w:tblStylePr w:type="firstCol">
      <w:rPr>
        <w:b/>
      </w:rPr>
    </w:tblStylePr>
    <w:tblStylePr w:type="lastCol">
      <w:rPr>
        <w:b/>
      </w:rPr>
    </w:tblStylePr>
  </w:style>
  <w:style w:type="table" w:customStyle="1" w:styleId="a5">
    <w:basedOn w:val="TableNormal"/>
    <w:tblPr>
      <w:tblStyleRowBandSize w:val="1"/>
      <w:tblStyleColBandSize w:val="1"/>
      <w:tblCellMar>
        <w:top w:w="115" w:type="dxa"/>
        <w:left w:w="115" w:type="dxa"/>
        <w:bottom w:w="115" w:type="dxa"/>
        <w:right w:w="115" w:type="dxa"/>
      </w:tblCellMar>
    </w:tblPr>
  </w:style>
  <w:style w:type="paragraph" w:styleId="Header">
    <w:name w:val="header"/>
    <w:basedOn w:val="Normal"/>
    <w:link w:val="HeaderChar"/>
    <w:uiPriority w:val="99"/>
    <w:unhideWhenUsed/>
    <w:rsid w:val="005D26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26AC"/>
  </w:style>
  <w:style w:type="paragraph" w:styleId="Footer">
    <w:name w:val="footer"/>
    <w:basedOn w:val="Normal"/>
    <w:link w:val="FooterChar"/>
    <w:uiPriority w:val="99"/>
    <w:unhideWhenUsed/>
    <w:rsid w:val="005D26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26AC"/>
  </w:style>
  <w:style w:type="paragraph" w:styleId="ListParagraph">
    <w:name w:val="List Paragraph"/>
    <w:basedOn w:val="Normal"/>
    <w:uiPriority w:val="34"/>
    <w:qFormat/>
    <w:rsid w:val="00586A2B"/>
    <w:pPr>
      <w:ind w:left="720"/>
      <w:contextualSpacing/>
    </w:pPr>
  </w:style>
  <w:style w:type="paragraph" w:styleId="BodyText">
    <w:name w:val="Body Text"/>
    <w:basedOn w:val="Normal"/>
    <w:link w:val="BodyTextChar"/>
    <w:uiPriority w:val="1"/>
    <w:qFormat/>
    <w:rsid w:val="002517D5"/>
    <w:pPr>
      <w:widowControl w:val="0"/>
      <w:autoSpaceDE w:val="0"/>
      <w:autoSpaceDN w:val="0"/>
      <w:spacing w:after="0" w:line="240" w:lineRule="auto"/>
    </w:pPr>
    <w:rPr>
      <w:rFonts w:ascii="Arial" w:eastAsia="Arial" w:hAnsi="Arial" w:cs="Arial"/>
      <w:lang w:val="en-US" w:eastAsia="en-US"/>
    </w:rPr>
  </w:style>
  <w:style w:type="character" w:customStyle="1" w:styleId="BodyTextChar">
    <w:name w:val="Body Text Char"/>
    <w:basedOn w:val="DefaultParagraphFont"/>
    <w:link w:val="BodyText"/>
    <w:uiPriority w:val="1"/>
    <w:rsid w:val="002517D5"/>
    <w:rPr>
      <w:rFonts w:ascii="Arial" w:eastAsia="Arial" w:hAnsi="Arial" w:cs="Arial"/>
      <w:lang w:val="en-US" w:eastAsia="en-US"/>
    </w:rPr>
  </w:style>
  <w:style w:type="character" w:customStyle="1" w:styleId="Heading1Char">
    <w:name w:val="Heading 1 Char"/>
    <w:basedOn w:val="DefaultParagraphFont"/>
    <w:link w:val="Heading1"/>
    <w:uiPriority w:val="9"/>
    <w:rsid w:val="00841213"/>
    <w:rPr>
      <w:rFonts w:ascii="Helvetica Neue" w:eastAsia="Helvetica Neue" w:hAnsi="Helvetica Neue" w:cs="Helvetica Neue"/>
      <w:b/>
      <w:color w:val="2F5496"/>
      <w:sz w:val="32"/>
      <w:szCs w:val="32"/>
    </w:rPr>
  </w:style>
  <w:style w:type="paragraph" w:styleId="TOC1">
    <w:name w:val="toc 1"/>
    <w:basedOn w:val="Normal"/>
    <w:next w:val="Normal"/>
    <w:autoRedefine/>
    <w:uiPriority w:val="39"/>
    <w:unhideWhenUsed/>
    <w:rsid w:val="008B6743"/>
    <w:pPr>
      <w:spacing w:after="100"/>
    </w:pPr>
  </w:style>
  <w:style w:type="paragraph" w:styleId="TOC2">
    <w:name w:val="toc 2"/>
    <w:basedOn w:val="Normal"/>
    <w:next w:val="Normal"/>
    <w:autoRedefine/>
    <w:uiPriority w:val="39"/>
    <w:unhideWhenUsed/>
    <w:rsid w:val="008B6743"/>
    <w:pPr>
      <w:spacing w:after="100"/>
      <w:ind w:left="220"/>
    </w:pPr>
  </w:style>
  <w:style w:type="character" w:styleId="Hyperlink">
    <w:name w:val="Hyperlink"/>
    <w:basedOn w:val="DefaultParagraphFont"/>
    <w:uiPriority w:val="99"/>
    <w:unhideWhenUsed/>
    <w:rsid w:val="008B674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95634">
      <w:bodyDiv w:val="1"/>
      <w:marLeft w:val="0"/>
      <w:marRight w:val="0"/>
      <w:marTop w:val="0"/>
      <w:marBottom w:val="0"/>
      <w:divBdr>
        <w:top w:val="none" w:sz="0" w:space="0" w:color="auto"/>
        <w:left w:val="none" w:sz="0" w:space="0" w:color="auto"/>
        <w:bottom w:val="none" w:sz="0" w:space="0" w:color="auto"/>
        <w:right w:val="none" w:sz="0" w:space="0" w:color="auto"/>
      </w:divBdr>
    </w:div>
    <w:div w:id="105926068">
      <w:bodyDiv w:val="1"/>
      <w:marLeft w:val="0"/>
      <w:marRight w:val="0"/>
      <w:marTop w:val="0"/>
      <w:marBottom w:val="0"/>
      <w:divBdr>
        <w:top w:val="none" w:sz="0" w:space="0" w:color="auto"/>
        <w:left w:val="none" w:sz="0" w:space="0" w:color="auto"/>
        <w:bottom w:val="none" w:sz="0" w:space="0" w:color="auto"/>
        <w:right w:val="none" w:sz="0" w:space="0" w:color="auto"/>
      </w:divBdr>
    </w:div>
    <w:div w:id="246810459">
      <w:bodyDiv w:val="1"/>
      <w:marLeft w:val="0"/>
      <w:marRight w:val="0"/>
      <w:marTop w:val="0"/>
      <w:marBottom w:val="0"/>
      <w:divBdr>
        <w:top w:val="none" w:sz="0" w:space="0" w:color="auto"/>
        <w:left w:val="none" w:sz="0" w:space="0" w:color="auto"/>
        <w:bottom w:val="none" w:sz="0" w:space="0" w:color="auto"/>
        <w:right w:val="none" w:sz="0" w:space="0" w:color="auto"/>
      </w:divBdr>
    </w:div>
    <w:div w:id="344673147">
      <w:bodyDiv w:val="1"/>
      <w:marLeft w:val="0"/>
      <w:marRight w:val="0"/>
      <w:marTop w:val="0"/>
      <w:marBottom w:val="0"/>
      <w:divBdr>
        <w:top w:val="none" w:sz="0" w:space="0" w:color="auto"/>
        <w:left w:val="none" w:sz="0" w:space="0" w:color="auto"/>
        <w:bottom w:val="none" w:sz="0" w:space="0" w:color="auto"/>
        <w:right w:val="none" w:sz="0" w:space="0" w:color="auto"/>
      </w:divBdr>
    </w:div>
    <w:div w:id="420224062">
      <w:bodyDiv w:val="1"/>
      <w:marLeft w:val="0"/>
      <w:marRight w:val="0"/>
      <w:marTop w:val="0"/>
      <w:marBottom w:val="0"/>
      <w:divBdr>
        <w:top w:val="none" w:sz="0" w:space="0" w:color="auto"/>
        <w:left w:val="none" w:sz="0" w:space="0" w:color="auto"/>
        <w:bottom w:val="none" w:sz="0" w:space="0" w:color="auto"/>
        <w:right w:val="none" w:sz="0" w:space="0" w:color="auto"/>
      </w:divBdr>
    </w:div>
    <w:div w:id="425542217">
      <w:bodyDiv w:val="1"/>
      <w:marLeft w:val="0"/>
      <w:marRight w:val="0"/>
      <w:marTop w:val="0"/>
      <w:marBottom w:val="0"/>
      <w:divBdr>
        <w:top w:val="none" w:sz="0" w:space="0" w:color="auto"/>
        <w:left w:val="none" w:sz="0" w:space="0" w:color="auto"/>
        <w:bottom w:val="none" w:sz="0" w:space="0" w:color="auto"/>
        <w:right w:val="none" w:sz="0" w:space="0" w:color="auto"/>
      </w:divBdr>
    </w:div>
    <w:div w:id="791823264">
      <w:bodyDiv w:val="1"/>
      <w:marLeft w:val="0"/>
      <w:marRight w:val="0"/>
      <w:marTop w:val="0"/>
      <w:marBottom w:val="0"/>
      <w:divBdr>
        <w:top w:val="none" w:sz="0" w:space="0" w:color="auto"/>
        <w:left w:val="none" w:sz="0" w:space="0" w:color="auto"/>
        <w:bottom w:val="none" w:sz="0" w:space="0" w:color="auto"/>
        <w:right w:val="none" w:sz="0" w:space="0" w:color="auto"/>
      </w:divBdr>
    </w:div>
    <w:div w:id="1205369932">
      <w:bodyDiv w:val="1"/>
      <w:marLeft w:val="0"/>
      <w:marRight w:val="0"/>
      <w:marTop w:val="0"/>
      <w:marBottom w:val="0"/>
      <w:divBdr>
        <w:top w:val="none" w:sz="0" w:space="0" w:color="auto"/>
        <w:left w:val="none" w:sz="0" w:space="0" w:color="auto"/>
        <w:bottom w:val="none" w:sz="0" w:space="0" w:color="auto"/>
        <w:right w:val="none" w:sz="0" w:space="0" w:color="auto"/>
      </w:divBdr>
    </w:div>
    <w:div w:id="1264219279">
      <w:bodyDiv w:val="1"/>
      <w:marLeft w:val="0"/>
      <w:marRight w:val="0"/>
      <w:marTop w:val="0"/>
      <w:marBottom w:val="0"/>
      <w:divBdr>
        <w:top w:val="none" w:sz="0" w:space="0" w:color="auto"/>
        <w:left w:val="none" w:sz="0" w:space="0" w:color="auto"/>
        <w:bottom w:val="none" w:sz="0" w:space="0" w:color="auto"/>
        <w:right w:val="none" w:sz="0" w:space="0" w:color="auto"/>
      </w:divBdr>
    </w:div>
    <w:div w:id="1274023073">
      <w:bodyDiv w:val="1"/>
      <w:marLeft w:val="0"/>
      <w:marRight w:val="0"/>
      <w:marTop w:val="0"/>
      <w:marBottom w:val="0"/>
      <w:divBdr>
        <w:top w:val="none" w:sz="0" w:space="0" w:color="auto"/>
        <w:left w:val="none" w:sz="0" w:space="0" w:color="auto"/>
        <w:bottom w:val="none" w:sz="0" w:space="0" w:color="auto"/>
        <w:right w:val="none" w:sz="0" w:space="0" w:color="auto"/>
      </w:divBdr>
    </w:div>
    <w:div w:id="1324627983">
      <w:bodyDiv w:val="1"/>
      <w:marLeft w:val="0"/>
      <w:marRight w:val="0"/>
      <w:marTop w:val="0"/>
      <w:marBottom w:val="0"/>
      <w:divBdr>
        <w:top w:val="none" w:sz="0" w:space="0" w:color="auto"/>
        <w:left w:val="none" w:sz="0" w:space="0" w:color="auto"/>
        <w:bottom w:val="none" w:sz="0" w:space="0" w:color="auto"/>
        <w:right w:val="none" w:sz="0" w:space="0" w:color="auto"/>
      </w:divBdr>
    </w:div>
    <w:div w:id="1369136775">
      <w:bodyDiv w:val="1"/>
      <w:marLeft w:val="0"/>
      <w:marRight w:val="0"/>
      <w:marTop w:val="0"/>
      <w:marBottom w:val="0"/>
      <w:divBdr>
        <w:top w:val="none" w:sz="0" w:space="0" w:color="auto"/>
        <w:left w:val="none" w:sz="0" w:space="0" w:color="auto"/>
        <w:bottom w:val="none" w:sz="0" w:space="0" w:color="auto"/>
        <w:right w:val="none" w:sz="0" w:space="0" w:color="auto"/>
      </w:divBdr>
    </w:div>
    <w:div w:id="1497454985">
      <w:bodyDiv w:val="1"/>
      <w:marLeft w:val="0"/>
      <w:marRight w:val="0"/>
      <w:marTop w:val="0"/>
      <w:marBottom w:val="0"/>
      <w:divBdr>
        <w:top w:val="none" w:sz="0" w:space="0" w:color="auto"/>
        <w:left w:val="none" w:sz="0" w:space="0" w:color="auto"/>
        <w:bottom w:val="none" w:sz="0" w:space="0" w:color="auto"/>
        <w:right w:val="none" w:sz="0" w:space="0" w:color="auto"/>
      </w:divBdr>
    </w:div>
    <w:div w:id="1509491117">
      <w:bodyDiv w:val="1"/>
      <w:marLeft w:val="0"/>
      <w:marRight w:val="0"/>
      <w:marTop w:val="0"/>
      <w:marBottom w:val="0"/>
      <w:divBdr>
        <w:top w:val="none" w:sz="0" w:space="0" w:color="auto"/>
        <w:left w:val="none" w:sz="0" w:space="0" w:color="auto"/>
        <w:bottom w:val="none" w:sz="0" w:space="0" w:color="auto"/>
        <w:right w:val="none" w:sz="0" w:space="0" w:color="auto"/>
      </w:divBdr>
    </w:div>
    <w:div w:id="1561330938">
      <w:bodyDiv w:val="1"/>
      <w:marLeft w:val="0"/>
      <w:marRight w:val="0"/>
      <w:marTop w:val="0"/>
      <w:marBottom w:val="0"/>
      <w:divBdr>
        <w:top w:val="none" w:sz="0" w:space="0" w:color="auto"/>
        <w:left w:val="none" w:sz="0" w:space="0" w:color="auto"/>
        <w:bottom w:val="none" w:sz="0" w:space="0" w:color="auto"/>
        <w:right w:val="none" w:sz="0" w:space="0" w:color="auto"/>
      </w:divBdr>
    </w:div>
    <w:div w:id="1669168596">
      <w:bodyDiv w:val="1"/>
      <w:marLeft w:val="0"/>
      <w:marRight w:val="0"/>
      <w:marTop w:val="0"/>
      <w:marBottom w:val="0"/>
      <w:divBdr>
        <w:top w:val="none" w:sz="0" w:space="0" w:color="auto"/>
        <w:left w:val="none" w:sz="0" w:space="0" w:color="auto"/>
        <w:bottom w:val="none" w:sz="0" w:space="0" w:color="auto"/>
        <w:right w:val="none" w:sz="0" w:space="0" w:color="auto"/>
      </w:divBdr>
    </w:div>
    <w:div w:id="17528484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655BB-64E8-47FA-952C-28E67705A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13</Pages>
  <Words>1614</Words>
  <Characters>9205</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Pranav Jindal</cp:lastModifiedBy>
  <cp:revision>3</cp:revision>
  <dcterms:created xsi:type="dcterms:W3CDTF">2024-04-09T18:01:00Z</dcterms:created>
  <dcterms:modified xsi:type="dcterms:W3CDTF">2024-04-10T17:48:00Z</dcterms:modified>
</cp:coreProperties>
</file>